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8D" w:rsidRDefault="00951D49" w:rsidP="00C46808">
      <w:pPr>
        <w:autoSpaceDE w:val="0"/>
        <w:autoSpaceDN w:val="0"/>
        <w:adjustRightInd w:val="0"/>
        <w:rPr>
          <w:rFonts w:ascii="Arial" w:hAnsi="Arial" w:cs="Arial"/>
          <w:kern w:val="0"/>
          <w:sz w:val="21"/>
          <w:szCs w:val="21"/>
        </w:rPr>
      </w:pPr>
      <w:r>
        <w:rPr>
          <w:rFonts w:ascii="Arial" w:hAnsi="Arial" w:cs="Arial"/>
          <w:kern w:val="0"/>
          <w:sz w:val="21"/>
          <w:szCs w:val="21"/>
        </w:rPr>
        <w:t>129. Refer to the exhibit. Addresses within the range 10.10.10.0/24 are not being translated to the</w:t>
      </w:r>
      <w:r w:rsidR="00C46808">
        <w:rPr>
          <w:rFonts w:ascii="Arial" w:hAnsi="Arial" w:cs="Arial" w:hint="eastAsia"/>
          <w:kern w:val="0"/>
          <w:sz w:val="21"/>
          <w:szCs w:val="21"/>
        </w:rPr>
        <w:t xml:space="preserve"> </w:t>
      </w:r>
      <w:r>
        <w:rPr>
          <w:rFonts w:ascii="Arial" w:hAnsi="Arial" w:cs="Arial"/>
          <w:kern w:val="0"/>
          <w:sz w:val="21"/>
          <w:szCs w:val="21"/>
        </w:rPr>
        <w:t>1.1.128.0/16 range. Which</w:t>
      </w:r>
      <w:r w:rsidR="00C46808">
        <w:rPr>
          <w:rFonts w:ascii="Arial" w:hAnsi="Arial" w:cs="Arial"/>
          <w:kern w:val="0"/>
          <w:sz w:val="21"/>
          <w:szCs w:val="21"/>
        </w:rPr>
        <w:t xml:space="preserve"> command shows if 10.10.10.0/24</w:t>
      </w:r>
      <w:r w:rsidR="004014C4">
        <w:rPr>
          <w:rFonts w:ascii="Arial" w:hAnsi="Arial" w:cs="Arial" w:hint="eastAsia"/>
          <w:kern w:val="0"/>
          <w:sz w:val="21"/>
          <w:szCs w:val="21"/>
        </w:rPr>
        <w:t xml:space="preserve"> </w:t>
      </w:r>
      <w:proofErr w:type="gramStart"/>
      <w:r>
        <w:rPr>
          <w:rFonts w:ascii="Arial" w:hAnsi="Arial" w:cs="Arial"/>
          <w:kern w:val="0"/>
          <w:sz w:val="21"/>
          <w:szCs w:val="21"/>
        </w:rPr>
        <w:t>are</w:t>
      </w:r>
      <w:proofErr w:type="gramEnd"/>
      <w:r>
        <w:rPr>
          <w:rFonts w:ascii="Arial" w:hAnsi="Arial" w:cs="Arial"/>
          <w:kern w:val="0"/>
          <w:sz w:val="21"/>
          <w:szCs w:val="21"/>
        </w:rPr>
        <w:t xml:space="preserve"> allowed inside addresses?</w:t>
      </w:r>
    </w:p>
    <w:p w:rsidR="00951D49" w:rsidRDefault="00951D49" w:rsidP="00951D49">
      <w:r>
        <w:rPr>
          <w:noProof/>
        </w:rPr>
        <w:drawing>
          <wp:inline distT="0" distB="0" distL="0" distR="0" wp14:anchorId="7FC4A086" wp14:editId="354F2AB1">
            <wp:extent cx="3683635" cy="117348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83635" cy="1173480"/>
                    </a:xfrm>
                    <a:prstGeom prst="rect">
                      <a:avLst/>
                    </a:prstGeom>
                    <a:noFill/>
                    <a:ln w="9525">
                      <a:noFill/>
                      <a:miter lim="800000"/>
                      <a:headEnd/>
                      <a:tailEnd/>
                    </a:ln>
                  </pic:spPr>
                </pic:pic>
              </a:graphicData>
            </a:graphic>
          </wp:inline>
        </w:drawing>
      </w:r>
    </w:p>
    <w:p w:rsidR="00951D49" w:rsidRDefault="00951D49" w:rsidP="00951D49">
      <w:pPr>
        <w:autoSpaceDE w:val="0"/>
        <w:autoSpaceDN w:val="0"/>
        <w:adjustRightInd w:val="0"/>
        <w:rPr>
          <w:rFonts w:ascii="Arial" w:hAnsi="Arial" w:cs="Arial"/>
          <w:kern w:val="0"/>
          <w:sz w:val="21"/>
          <w:szCs w:val="21"/>
        </w:rPr>
      </w:pPr>
      <w:r>
        <w:rPr>
          <w:rFonts w:ascii="Arial" w:hAnsi="Arial" w:cs="Arial"/>
          <w:kern w:val="0"/>
          <w:sz w:val="21"/>
          <w:szCs w:val="21"/>
        </w:rPr>
        <w:t xml:space="preserve">A. debug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p>
    <w:p w:rsidR="00951D49" w:rsidRDefault="00951D49" w:rsidP="00951D49">
      <w:pPr>
        <w:autoSpaceDE w:val="0"/>
        <w:autoSpaceDN w:val="0"/>
        <w:adjustRightInd w:val="0"/>
        <w:rPr>
          <w:rFonts w:ascii="Arial" w:hAnsi="Arial" w:cs="Arial"/>
          <w:kern w:val="0"/>
          <w:sz w:val="21"/>
          <w:szCs w:val="21"/>
        </w:rPr>
      </w:pPr>
      <w:r>
        <w:rPr>
          <w:rFonts w:ascii="Arial" w:hAnsi="Arial" w:cs="Arial"/>
          <w:kern w:val="0"/>
          <w:sz w:val="21"/>
          <w:szCs w:val="21"/>
        </w:rPr>
        <w:t>B. show access-list</w:t>
      </w:r>
    </w:p>
    <w:p w:rsidR="00951D49" w:rsidRDefault="00951D49" w:rsidP="00951D49">
      <w:pPr>
        <w:autoSpaceDE w:val="0"/>
        <w:autoSpaceDN w:val="0"/>
        <w:adjustRightInd w:val="0"/>
        <w:rPr>
          <w:rFonts w:ascii="Arial" w:hAnsi="Arial" w:cs="Arial"/>
          <w:kern w:val="0"/>
          <w:sz w:val="21"/>
          <w:szCs w:val="21"/>
        </w:rPr>
      </w:pPr>
      <w:r>
        <w:rPr>
          <w:rFonts w:ascii="Arial" w:hAnsi="Arial" w:cs="Arial"/>
          <w:kern w:val="0"/>
          <w:sz w:val="21"/>
          <w:szCs w:val="21"/>
        </w:rPr>
        <w:t xml:space="preserve">C. show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translation</w:t>
      </w:r>
    </w:p>
    <w:p w:rsidR="00951D49" w:rsidRDefault="00951D49" w:rsidP="00951D49">
      <w:pPr>
        <w:autoSpaceDE w:val="0"/>
        <w:autoSpaceDN w:val="0"/>
        <w:adjustRightInd w:val="0"/>
        <w:rPr>
          <w:rFonts w:ascii="Arial" w:hAnsi="Arial" w:cs="Arial"/>
          <w:kern w:val="0"/>
          <w:sz w:val="21"/>
          <w:szCs w:val="21"/>
        </w:rPr>
      </w:pPr>
      <w:r>
        <w:rPr>
          <w:rFonts w:ascii="Arial" w:hAnsi="Arial" w:cs="Arial"/>
          <w:kern w:val="0"/>
          <w:sz w:val="21"/>
          <w:szCs w:val="21"/>
        </w:rPr>
        <w:t xml:space="preserve">D. show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statistics</w:t>
      </w:r>
    </w:p>
    <w:p w:rsidR="00951D49" w:rsidRDefault="00951D49" w:rsidP="00951D49">
      <w:pPr>
        <w:rPr>
          <w:rFonts w:ascii="Arial" w:hAnsi="Arial" w:cs="Arial"/>
          <w:kern w:val="0"/>
          <w:sz w:val="21"/>
          <w:szCs w:val="21"/>
        </w:rPr>
      </w:pPr>
      <w:r>
        <w:rPr>
          <w:rFonts w:ascii="Arial" w:hAnsi="Arial" w:cs="Arial"/>
          <w:b/>
          <w:bCs/>
          <w:kern w:val="0"/>
          <w:sz w:val="21"/>
          <w:szCs w:val="21"/>
        </w:rPr>
        <w:t xml:space="preserve">Answer: </w:t>
      </w:r>
      <w:r>
        <w:rPr>
          <w:rFonts w:ascii="Arial" w:hAnsi="Arial" w:cs="Arial"/>
          <w:kern w:val="0"/>
          <w:sz w:val="21"/>
          <w:szCs w:val="21"/>
        </w:rPr>
        <w:t>B</w:t>
      </w:r>
    </w:p>
    <w:p w:rsidR="00951D49" w:rsidRDefault="00951D49" w:rsidP="00951D49">
      <w:pPr>
        <w:rPr>
          <w:rFonts w:ascii="Arial" w:hAnsi="Arial" w:cs="Arial"/>
          <w:kern w:val="0"/>
          <w:sz w:val="21"/>
          <w:szCs w:val="21"/>
        </w:rPr>
      </w:pPr>
    </w:p>
    <w:p w:rsidR="00C46808" w:rsidRPr="00092A23" w:rsidRDefault="00F3605C" w:rsidP="00951D49">
      <w:pPr>
        <w:rPr>
          <w:rFonts w:ascii="Arial" w:hAnsi="Arial" w:cs="Arial"/>
          <w:kern w:val="0"/>
          <w:sz w:val="21"/>
          <w:szCs w:val="21"/>
        </w:rPr>
      </w:pPr>
      <w:r>
        <w:rPr>
          <w:rFonts w:ascii="Arial" w:hAnsi="Arial" w:cs="Arial"/>
          <w:kern w:val="0"/>
          <w:sz w:val="21"/>
          <w:szCs w:val="21"/>
        </w:rPr>
        <w:t>147. Refer to the exhibit. Which command would allow the translations to be created on the router?</w:t>
      </w:r>
    </w:p>
    <w:p w:rsidR="00C46808" w:rsidRDefault="00C46808" w:rsidP="00951D49">
      <w:pPr>
        <w:rPr>
          <w:rFonts w:ascii="Arial" w:hAnsi="Arial" w:cs="Arial"/>
          <w:kern w:val="0"/>
          <w:sz w:val="21"/>
          <w:szCs w:val="21"/>
        </w:rPr>
      </w:pPr>
      <w:r>
        <w:rPr>
          <w:rFonts w:ascii="Arial" w:hAnsi="Arial" w:cs="Arial"/>
          <w:noProof/>
          <w:kern w:val="0"/>
          <w:sz w:val="21"/>
          <w:szCs w:val="21"/>
        </w:rPr>
        <w:drawing>
          <wp:inline distT="0" distB="0" distL="0" distR="0">
            <wp:extent cx="6120130" cy="209994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8">
                      <a:extLst>
                        <a:ext uri="{28A0092B-C50C-407E-A947-70E740481C1C}">
                          <a14:useLocalDpi xmlns:a14="http://schemas.microsoft.com/office/drawing/2010/main" val="0"/>
                        </a:ext>
                      </a:extLst>
                    </a:blip>
                    <a:stretch>
                      <a:fillRect/>
                    </a:stretch>
                  </pic:blipFill>
                  <pic:spPr>
                    <a:xfrm>
                      <a:off x="0" y="0"/>
                      <a:ext cx="6120130" cy="2099945"/>
                    </a:xfrm>
                    <a:prstGeom prst="rect">
                      <a:avLst/>
                    </a:prstGeom>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 xml:space="preserve">A.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w:t>
      </w:r>
      <w:proofErr w:type="spellStart"/>
      <w:r>
        <w:rPr>
          <w:rFonts w:ascii="Arial" w:hAnsi="Arial" w:cs="Arial"/>
          <w:kern w:val="0"/>
          <w:sz w:val="21"/>
          <w:szCs w:val="21"/>
        </w:rPr>
        <w:t>mynats</w:t>
      </w:r>
      <w:proofErr w:type="spellEnd"/>
      <w:r>
        <w:rPr>
          <w:rFonts w:ascii="Arial" w:hAnsi="Arial" w:cs="Arial"/>
          <w:kern w:val="0"/>
          <w:sz w:val="21"/>
          <w:szCs w:val="21"/>
        </w:rPr>
        <w:t xml:space="preserve"> 1.1.128.1 1.1.135.254 prefix-length 19</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 xml:space="preserve">B.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 </w:t>
      </w:r>
      <w:proofErr w:type="spellStart"/>
      <w:r>
        <w:rPr>
          <w:rFonts w:ascii="Arial" w:hAnsi="Arial" w:cs="Arial"/>
          <w:kern w:val="0"/>
          <w:sz w:val="21"/>
          <w:szCs w:val="21"/>
        </w:rPr>
        <w:t>mynats</w:t>
      </w:r>
      <w:proofErr w:type="spellEnd"/>
      <w:r>
        <w:rPr>
          <w:rFonts w:ascii="Arial" w:hAnsi="Arial" w:cs="Arial"/>
          <w:kern w:val="0"/>
          <w:sz w:val="21"/>
          <w:szCs w:val="21"/>
        </w:rPr>
        <w:t xml:space="preserve"> 1.1.128.1 1.1.135.254 prefix-length 19</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 xml:space="preserve">C.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w:t>
      </w:r>
      <w:proofErr w:type="spellStart"/>
      <w:r>
        <w:rPr>
          <w:rFonts w:ascii="Arial" w:hAnsi="Arial" w:cs="Arial"/>
          <w:kern w:val="0"/>
          <w:sz w:val="21"/>
          <w:szCs w:val="21"/>
        </w:rPr>
        <w:t>mynats</w:t>
      </w:r>
      <w:proofErr w:type="spellEnd"/>
      <w:r>
        <w:rPr>
          <w:rFonts w:ascii="Arial" w:hAnsi="Arial" w:cs="Arial"/>
          <w:kern w:val="0"/>
          <w:sz w:val="21"/>
          <w:szCs w:val="21"/>
        </w:rPr>
        <w:t xml:space="preserve"> 1.1.128.1 1.1.135.254 prefix-length 18</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 xml:space="preserve">D.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 </w:t>
      </w:r>
      <w:proofErr w:type="spellStart"/>
      <w:r>
        <w:rPr>
          <w:rFonts w:ascii="Arial" w:hAnsi="Arial" w:cs="Arial"/>
          <w:kern w:val="0"/>
          <w:sz w:val="21"/>
          <w:szCs w:val="21"/>
        </w:rPr>
        <w:t>mynats</w:t>
      </w:r>
      <w:proofErr w:type="spellEnd"/>
      <w:r>
        <w:rPr>
          <w:rFonts w:ascii="Arial" w:hAnsi="Arial" w:cs="Arial"/>
          <w:kern w:val="0"/>
          <w:sz w:val="21"/>
          <w:szCs w:val="21"/>
        </w:rPr>
        <w:t xml:space="preserve"> 1.1.128.1 1.1.135.254 prefix-length 18</w:t>
      </w:r>
    </w:p>
    <w:p w:rsidR="00F3605C" w:rsidRDefault="00F3605C" w:rsidP="00F3605C">
      <w:pPr>
        <w:rPr>
          <w:rFonts w:ascii="Arial" w:hAnsi="Arial" w:cs="Arial"/>
          <w:kern w:val="0"/>
          <w:sz w:val="21"/>
          <w:szCs w:val="21"/>
        </w:rPr>
      </w:pPr>
      <w:r>
        <w:rPr>
          <w:rFonts w:ascii="Arial" w:hAnsi="Arial" w:cs="Arial"/>
          <w:b/>
          <w:bCs/>
          <w:kern w:val="0"/>
          <w:sz w:val="21"/>
          <w:szCs w:val="21"/>
        </w:rPr>
        <w:t xml:space="preserve">Answer: </w:t>
      </w:r>
      <w:r>
        <w:rPr>
          <w:rFonts w:ascii="Arial" w:hAnsi="Arial" w:cs="Arial"/>
          <w:kern w:val="0"/>
          <w:sz w:val="21"/>
          <w:szCs w:val="21"/>
        </w:rPr>
        <w:t>A</w:t>
      </w:r>
    </w:p>
    <w:p w:rsidR="00F3605C" w:rsidRDefault="00F3605C" w:rsidP="00F3605C">
      <w:pPr>
        <w:rPr>
          <w:rFonts w:ascii="Arial" w:hAnsi="Arial" w:cs="Arial"/>
          <w:kern w:val="0"/>
          <w:sz w:val="21"/>
          <w:szCs w:val="21"/>
        </w:rPr>
      </w:pPr>
    </w:p>
    <w:p w:rsidR="00F3605C" w:rsidRDefault="00F3605C" w:rsidP="00F3605C">
      <w:pPr>
        <w:rPr>
          <w:rFonts w:ascii="Arial" w:hAnsi="Arial" w:cs="Arial"/>
          <w:kern w:val="0"/>
          <w:sz w:val="21"/>
          <w:szCs w:val="21"/>
        </w:rPr>
      </w:pPr>
      <w:r>
        <w:rPr>
          <w:rFonts w:ascii="Arial" w:hAnsi="Arial" w:cs="Arial"/>
          <w:kern w:val="0"/>
          <w:sz w:val="21"/>
          <w:szCs w:val="21"/>
        </w:rPr>
        <w:t>151. Refer to the exhibit. What does the (*) represent in the output?</w:t>
      </w:r>
    </w:p>
    <w:p w:rsidR="00092A23" w:rsidRDefault="00092A23" w:rsidP="00F3605C">
      <w:pPr>
        <w:rPr>
          <w:rFonts w:ascii="Arial" w:hAnsi="Arial" w:cs="Arial"/>
          <w:kern w:val="0"/>
          <w:sz w:val="21"/>
          <w:szCs w:val="21"/>
        </w:rPr>
      </w:pPr>
      <w:r>
        <w:rPr>
          <w:rFonts w:ascii="Arial" w:hAnsi="Arial" w:cs="Arial"/>
          <w:noProof/>
          <w:kern w:val="0"/>
          <w:sz w:val="21"/>
          <w:szCs w:val="21"/>
        </w:rPr>
        <w:drawing>
          <wp:inline distT="0" distB="0" distL="0" distR="0">
            <wp:extent cx="5175485" cy="940279"/>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rotWithShape="1">
                    <a:blip r:embed="rId9">
                      <a:extLst>
                        <a:ext uri="{28A0092B-C50C-407E-A947-70E740481C1C}">
                          <a14:useLocalDpi xmlns:a14="http://schemas.microsoft.com/office/drawing/2010/main" val="0"/>
                        </a:ext>
                      </a:extLst>
                    </a:blip>
                    <a:srcRect b="16794"/>
                    <a:stretch/>
                  </pic:blipFill>
                  <pic:spPr bwMode="auto">
                    <a:xfrm>
                      <a:off x="0" y="0"/>
                      <a:ext cx="5191125" cy="943120"/>
                    </a:xfrm>
                    <a:prstGeom prst="rect">
                      <a:avLst/>
                    </a:prstGeom>
                    <a:ln>
                      <a:noFill/>
                    </a:ln>
                    <a:extLst>
                      <a:ext uri="{53640926-AAD7-44D8-BBD7-CCE9431645EC}">
                        <a14:shadowObscured xmlns:a14="http://schemas.microsoft.com/office/drawing/2010/main"/>
                      </a:ext>
                    </a:extLst>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 Packet is destined for a local interface to the router.</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B. Packet was translated, but no response was received from the distant device.</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C. Packet was not translated, because no additional ports are available.</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D. Packet was translated and fast switched to the destination.</w:t>
      </w:r>
    </w:p>
    <w:p w:rsidR="00F3605C" w:rsidRDefault="00F3605C" w:rsidP="00F3605C">
      <w:pPr>
        <w:rPr>
          <w:rFonts w:ascii="Arial" w:hAnsi="Arial" w:cs="Arial"/>
          <w:kern w:val="0"/>
          <w:sz w:val="21"/>
          <w:szCs w:val="21"/>
        </w:rPr>
      </w:pPr>
      <w:r>
        <w:rPr>
          <w:rFonts w:ascii="Arial" w:hAnsi="Arial" w:cs="Arial"/>
          <w:b/>
          <w:bCs/>
          <w:kern w:val="0"/>
          <w:sz w:val="21"/>
          <w:szCs w:val="21"/>
        </w:rPr>
        <w:t xml:space="preserve">Answer: </w:t>
      </w:r>
      <w:r>
        <w:rPr>
          <w:rFonts w:ascii="Arial" w:hAnsi="Arial" w:cs="Arial"/>
          <w:kern w:val="0"/>
          <w:sz w:val="21"/>
          <w:szCs w:val="21"/>
        </w:rPr>
        <w:t>D</w:t>
      </w:r>
    </w:p>
    <w:p w:rsidR="00F3605C" w:rsidRDefault="00F3605C" w:rsidP="00F3605C">
      <w:pPr>
        <w:rPr>
          <w:rFonts w:ascii="Arial" w:hAnsi="Arial" w:cs="Arial"/>
          <w:kern w:val="0"/>
          <w:sz w:val="21"/>
          <w:szCs w:val="21"/>
        </w:rPr>
      </w:pPr>
    </w:p>
    <w:p w:rsidR="00092A23" w:rsidRDefault="00F3605C" w:rsidP="00F3605C">
      <w:pPr>
        <w:rPr>
          <w:rFonts w:ascii="Arial" w:hAnsi="Arial" w:cs="Arial"/>
          <w:kern w:val="0"/>
          <w:sz w:val="21"/>
          <w:szCs w:val="21"/>
        </w:rPr>
      </w:pPr>
      <w:r>
        <w:rPr>
          <w:rFonts w:ascii="Arial" w:hAnsi="Arial" w:cs="Arial"/>
          <w:kern w:val="0"/>
          <w:sz w:val="21"/>
          <w:szCs w:val="21"/>
        </w:rPr>
        <w:t>152. Refer to the exhibit. What command sequence will enable PAT from the inside to outside network?</w:t>
      </w:r>
    </w:p>
    <w:p w:rsidR="00092A23" w:rsidRDefault="00092A23" w:rsidP="00F3605C">
      <w:pPr>
        <w:rPr>
          <w:rFonts w:ascii="Arial" w:hAnsi="Arial" w:cs="Arial"/>
          <w:kern w:val="0"/>
          <w:sz w:val="21"/>
          <w:szCs w:val="21"/>
        </w:rPr>
      </w:pPr>
      <w:r>
        <w:rPr>
          <w:rFonts w:ascii="Arial" w:hAnsi="Arial" w:cs="Arial"/>
          <w:noProof/>
          <w:kern w:val="0"/>
          <w:sz w:val="21"/>
          <w:szCs w:val="21"/>
        </w:rPr>
        <w:drawing>
          <wp:inline distT="0" distB="0" distL="0" distR="0">
            <wp:extent cx="5191125" cy="21145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
                      <a:extLst>
                        <a:ext uri="{28A0092B-C50C-407E-A947-70E740481C1C}">
                          <a14:useLocalDpi xmlns:a14="http://schemas.microsoft.com/office/drawing/2010/main" val="0"/>
                        </a:ext>
                      </a:extLst>
                    </a:blip>
                    <a:stretch>
                      <a:fillRect/>
                    </a:stretch>
                  </pic:blipFill>
                  <pic:spPr>
                    <a:xfrm>
                      <a:off x="0" y="0"/>
                      <a:ext cx="5191125" cy="2114550"/>
                    </a:xfrm>
                    <a:prstGeom prst="rect">
                      <a:avLst/>
                    </a:prstGeom>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 (</w:t>
      </w:r>
      <w:proofErr w:type="spellStart"/>
      <w:r>
        <w:rPr>
          <w:rFonts w:ascii="Arial" w:hAnsi="Arial" w:cs="Arial"/>
          <w:kern w:val="0"/>
          <w:sz w:val="21"/>
          <w:szCs w:val="21"/>
        </w:rPr>
        <w:t>config</w:t>
      </w:r>
      <w:proofErr w:type="spellEnd"/>
      <w:r>
        <w:rPr>
          <w:rFonts w:ascii="Arial" w:hAnsi="Arial" w:cs="Arial"/>
          <w:kern w:val="0"/>
          <w:sz w:val="21"/>
          <w:szCs w:val="21"/>
        </w:rPr>
        <w:t xml:space="preserve">)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w:t>
      </w:r>
      <w:proofErr w:type="spellStart"/>
      <w:r>
        <w:rPr>
          <w:rFonts w:ascii="Arial" w:hAnsi="Arial" w:cs="Arial"/>
          <w:kern w:val="0"/>
          <w:sz w:val="21"/>
          <w:szCs w:val="21"/>
        </w:rPr>
        <w:t>isp</w:t>
      </w:r>
      <w:proofErr w:type="spellEnd"/>
      <w:r>
        <w:rPr>
          <w:rFonts w:ascii="Arial" w:hAnsi="Arial" w:cs="Arial"/>
          <w:kern w:val="0"/>
          <w:sz w:val="21"/>
          <w:szCs w:val="21"/>
        </w:rPr>
        <w:t xml:space="preserve">-net 1.2.4.2 </w:t>
      </w:r>
      <w:proofErr w:type="spellStart"/>
      <w:r>
        <w:rPr>
          <w:rFonts w:ascii="Arial" w:hAnsi="Arial" w:cs="Arial"/>
          <w:kern w:val="0"/>
          <w:sz w:val="21"/>
          <w:szCs w:val="21"/>
        </w:rPr>
        <w:t>netmask</w:t>
      </w:r>
      <w:proofErr w:type="spellEnd"/>
      <w:r>
        <w:rPr>
          <w:rFonts w:ascii="Arial" w:hAnsi="Arial" w:cs="Arial"/>
          <w:kern w:val="0"/>
          <w:sz w:val="21"/>
          <w:szCs w:val="21"/>
        </w:rPr>
        <w:t xml:space="preserve"> 255.255.255.0 overload</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B. (</w:t>
      </w:r>
      <w:proofErr w:type="spellStart"/>
      <w:r>
        <w:rPr>
          <w:rFonts w:ascii="Arial" w:hAnsi="Arial" w:cs="Arial"/>
          <w:kern w:val="0"/>
          <w:sz w:val="21"/>
          <w:szCs w:val="21"/>
        </w:rPr>
        <w:t>config</w:t>
      </w:r>
      <w:proofErr w:type="spellEnd"/>
      <w:r>
        <w:rPr>
          <w:rFonts w:ascii="Arial" w:hAnsi="Arial" w:cs="Arial"/>
          <w:kern w:val="0"/>
          <w:sz w:val="21"/>
          <w:szCs w:val="21"/>
        </w:rPr>
        <w:t xml:space="preserve">-if)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 overload</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C. (</w:t>
      </w:r>
      <w:proofErr w:type="spellStart"/>
      <w:r>
        <w:rPr>
          <w:rFonts w:ascii="Arial" w:hAnsi="Arial" w:cs="Arial"/>
          <w:kern w:val="0"/>
          <w:sz w:val="21"/>
          <w:szCs w:val="21"/>
        </w:rPr>
        <w:t>config</w:t>
      </w:r>
      <w:proofErr w:type="spellEnd"/>
      <w:r>
        <w:rPr>
          <w:rFonts w:ascii="Arial" w:hAnsi="Arial" w:cs="Arial"/>
          <w:kern w:val="0"/>
          <w:sz w:val="21"/>
          <w:szCs w:val="21"/>
        </w:rPr>
        <w:t xml:space="preserve">)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 source list 1 interface ethernet1 overload</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D. (</w:t>
      </w:r>
      <w:proofErr w:type="spellStart"/>
      <w:r>
        <w:rPr>
          <w:rFonts w:ascii="Arial" w:hAnsi="Arial" w:cs="Arial"/>
          <w:kern w:val="0"/>
          <w:sz w:val="21"/>
          <w:szCs w:val="21"/>
        </w:rPr>
        <w:t>config</w:t>
      </w:r>
      <w:proofErr w:type="spellEnd"/>
      <w:r>
        <w:rPr>
          <w:rFonts w:ascii="Arial" w:hAnsi="Arial" w:cs="Arial"/>
          <w:kern w:val="0"/>
          <w:sz w:val="21"/>
          <w:szCs w:val="21"/>
        </w:rPr>
        <w:t xml:space="preserve">-if) </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 overload</w:t>
      </w:r>
    </w:p>
    <w:p w:rsidR="00F3605C" w:rsidRDefault="00F3605C" w:rsidP="00F3605C">
      <w:pPr>
        <w:rPr>
          <w:rFonts w:ascii="Arial" w:hAnsi="Arial" w:cs="Arial"/>
          <w:kern w:val="0"/>
          <w:sz w:val="21"/>
          <w:szCs w:val="21"/>
        </w:rPr>
      </w:pPr>
      <w:r>
        <w:rPr>
          <w:rFonts w:ascii="Arial" w:hAnsi="Arial" w:cs="Arial"/>
          <w:b/>
          <w:bCs/>
          <w:kern w:val="0"/>
          <w:sz w:val="21"/>
          <w:szCs w:val="21"/>
        </w:rPr>
        <w:t xml:space="preserve">Answer: </w:t>
      </w:r>
      <w:r>
        <w:rPr>
          <w:rFonts w:ascii="Arial" w:hAnsi="Arial" w:cs="Arial"/>
          <w:kern w:val="0"/>
          <w:sz w:val="21"/>
          <w:szCs w:val="21"/>
        </w:rPr>
        <w:t>C</w:t>
      </w:r>
    </w:p>
    <w:p w:rsidR="00F3605C" w:rsidRDefault="00F3605C" w:rsidP="00F3605C">
      <w:pPr>
        <w:rPr>
          <w:rFonts w:ascii="Arial" w:hAnsi="Arial" w:cs="Arial"/>
          <w:kern w:val="0"/>
          <w:sz w:val="21"/>
          <w:szCs w:val="21"/>
        </w:rPr>
      </w:pPr>
    </w:p>
    <w:p w:rsidR="00F3605C" w:rsidRDefault="00F3605C" w:rsidP="00F3605C">
      <w:pPr>
        <w:rPr>
          <w:rFonts w:ascii="Arial" w:hAnsi="Arial" w:cs="Arial"/>
          <w:kern w:val="0"/>
          <w:sz w:val="21"/>
          <w:szCs w:val="21"/>
        </w:rPr>
      </w:pPr>
      <w:r>
        <w:rPr>
          <w:rFonts w:ascii="Arial" w:hAnsi="Arial" w:cs="Arial"/>
          <w:kern w:val="0"/>
          <w:sz w:val="21"/>
          <w:szCs w:val="21"/>
        </w:rPr>
        <w:t>277. Drag Drop</w:t>
      </w:r>
    </w:p>
    <w:p w:rsidR="00F3605C" w:rsidRDefault="00F3605C" w:rsidP="00F3605C">
      <w:r>
        <w:rPr>
          <w:noProof/>
        </w:rPr>
        <w:drawing>
          <wp:inline distT="0" distB="0" distL="0" distR="0">
            <wp:extent cx="4295775" cy="3217545"/>
            <wp:effectExtent l="1905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295775" cy="3217545"/>
                    </a:xfrm>
                    <a:prstGeom prst="rect">
                      <a:avLst/>
                    </a:prstGeom>
                    <a:noFill/>
                    <a:ln w="9525">
                      <a:noFill/>
                      <a:miter lim="800000"/>
                      <a:headEnd/>
                      <a:tailEnd/>
                    </a:ln>
                  </pic:spPr>
                </pic:pic>
              </a:graphicData>
            </a:graphic>
          </wp:inline>
        </w:drawing>
      </w:r>
    </w:p>
    <w:p w:rsidR="00F3605C" w:rsidRDefault="00F3605C" w:rsidP="00F3605C">
      <w:pPr>
        <w:rPr>
          <w:rFonts w:ascii="Arial" w:hAnsi="Arial" w:cs="Arial"/>
          <w:b/>
          <w:bCs/>
          <w:kern w:val="0"/>
          <w:sz w:val="21"/>
          <w:szCs w:val="21"/>
        </w:rPr>
      </w:pPr>
      <w:r>
        <w:rPr>
          <w:rFonts w:ascii="Arial" w:hAnsi="Arial" w:cs="Arial"/>
          <w:b/>
          <w:bCs/>
          <w:kern w:val="0"/>
          <w:sz w:val="21"/>
          <w:szCs w:val="21"/>
        </w:rPr>
        <w:t>Answer:</w:t>
      </w:r>
    </w:p>
    <w:p w:rsidR="00F3605C" w:rsidRDefault="00F3605C" w:rsidP="00F3605C">
      <w:r>
        <w:rPr>
          <w:noProof/>
        </w:rPr>
        <w:lastRenderedPageBreak/>
        <w:drawing>
          <wp:inline distT="0" distB="0" distL="0" distR="0">
            <wp:extent cx="4373880" cy="3329940"/>
            <wp:effectExtent l="1905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373880" cy="3329940"/>
                    </a:xfrm>
                    <a:prstGeom prst="rect">
                      <a:avLst/>
                    </a:prstGeom>
                    <a:noFill/>
                    <a:ln w="9525">
                      <a:noFill/>
                      <a:miter lim="800000"/>
                      <a:headEnd/>
                      <a:tailEnd/>
                    </a:ln>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NAT addresses can be divided into two categories: inside network and outside network which are defined</w:t>
      </w:r>
      <w:r w:rsidR="00092A23">
        <w:rPr>
          <w:rFonts w:ascii="Arial" w:hAnsi="Arial" w:cs="Arial" w:hint="eastAsia"/>
          <w:kern w:val="0"/>
          <w:sz w:val="21"/>
          <w:szCs w:val="21"/>
        </w:rPr>
        <w:t xml:space="preserve"> </w:t>
      </w:r>
      <w:r>
        <w:rPr>
          <w:rFonts w:ascii="Arial" w:hAnsi="Arial" w:cs="Arial"/>
          <w:kern w:val="0"/>
          <w:sz w:val="21"/>
          <w:szCs w:val="21"/>
        </w:rPr>
        <w:t>based on the NAT functions. The device that has NAT functions connects the inside and the outside</w:t>
      </w:r>
      <w:r w:rsidR="00092A23">
        <w:rPr>
          <w:rFonts w:ascii="Arial" w:hAnsi="Arial" w:cs="Arial" w:hint="eastAsia"/>
          <w:kern w:val="0"/>
          <w:sz w:val="21"/>
          <w:szCs w:val="21"/>
        </w:rPr>
        <w:t xml:space="preserve"> </w:t>
      </w:r>
      <w:r>
        <w:rPr>
          <w:rFonts w:ascii="Arial" w:hAnsi="Arial" w:cs="Arial"/>
          <w:kern w:val="0"/>
          <w:sz w:val="21"/>
          <w:szCs w:val="21"/>
        </w:rPr>
        <w:t>network like a bridge, the NIC connected to the inside network is called "inside", the NIC connected to the</w:t>
      </w:r>
      <w:r w:rsidR="00092A23">
        <w:rPr>
          <w:rFonts w:ascii="Arial" w:hAnsi="Arial" w:cs="Arial" w:hint="eastAsia"/>
          <w:kern w:val="0"/>
          <w:sz w:val="21"/>
          <w:szCs w:val="21"/>
        </w:rPr>
        <w:t xml:space="preserve"> </w:t>
      </w:r>
      <w:r>
        <w:rPr>
          <w:rFonts w:ascii="Arial" w:hAnsi="Arial" w:cs="Arial"/>
          <w:kern w:val="0"/>
          <w:sz w:val="21"/>
          <w:szCs w:val="21"/>
        </w:rPr>
        <w:t>outside network is called "outside", that is to say, the inside addresses are used by the inside network</w:t>
      </w:r>
      <w:r w:rsidR="00092A23">
        <w:rPr>
          <w:rFonts w:ascii="Arial" w:hAnsi="Arial" w:cs="Arial" w:hint="eastAsia"/>
          <w:kern w:val="0"/>
          <w:sz w:val="21"/>
          <w:szCs w:val="21"/>
        </w:rPr>
        <w:t xml:space="preserve"> </w:t>
      </w:r>
      <w:r>
        <w:rPr>
          <w:rFonts w:ascii="Arial" w:hAnsi="Arial" w:cs="Arial"/>
          <w:kern w:val="0"/>
          <w:sz w:val="21"/>
          <w:szCs w:val="21"/>
        </w:rPr>
        <w:t>devices, while the outside addresses are used by the outside network devices.</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Addresses can also be divided into local and global addresses. Local address refers to the address that</w:t>
      </w:r>
      <w:r w:rsidR="00092A23">
        <w:rPr>
          <w:rFonts w:ascii="Arial" w:hAnsi="Arial" w:cs="Arial" w:hint="eastAsia"/>
          <w:kern w:val="0"/>
          <w:sz w:val="21"/>
          <w:szCs w:val="21"/>
        </w:rPr>
        <w:t xml:space="preserve"> </w:t>
      </w:r>
      <w:r>
        <w:rPr>
          <w:rFonts w:ascii="Arial" w:hAnsi="Arial" w:cs="Arial"/>
          <w:kern w:val="0"/>
          <w:sz w:val="21"/>
          <w:szCs w:val="21"/>
        </w:rPr>
        <w:t>can be seen and used by the inside network devices; while global address refers to the address that can</w:t>
      </w:r>
      <w:r w:rsidR="00092A23">
        <w:rPr>
          <w:rFonts w:ascii="Arial" w:hAnsi="Arial" w:cs="Arial" w:hint="eastAsia"/>
          <w:kern w:val="0"/>
          <w:sz w:val="21"/>
          <w:szCs w:val="21"/>
        </w:rPr>
        <w:t xml:space="preserve"> </w:t>
      </w:r>
      <w:r>
        <w:rPr>
          <w:rFonts w:ascii="Arial" w:hAnsi="Arial" w:cs="Arial"/>
          <w:kern w:val="0"/>
          <w:sz w:val="21"/>
          <w:szCs w:val="21"/>
        </w:rPr>
        <w:t>be seen and used by the outside network devices.</w:t>
      </w:r>
    </w:p>
    <w:p w:rsidR="00F3605C" w:rsidRDefault="00F3605C" w:rsidP="00F3605C">
      <w:pPr>
        <w:rPr>
          <w:rFonts w:ascii="Arial" w:hAnsi="Arial" w:cs="Arial"/>
          <w:kern w:val="0"/>
          <w:sz w:val="21"/>
          <w:szCs w:val="21"/>
        </w:rPr>
      </w:pPr>
      <w:r>
        <w:rPr>
          <w:rFonts w:ascii="Arial" w:hAnsi="Arial" w:cs="Arial"/>
          <w:kern w:val="0"/>
          <w:sz w:val="21"/>
          <w:szCs w:val="21"/>
        </w:rPr>
        <w:t xml:space="preserve">These four addresses </w:t>
      </w:r>
      <w:proofErr w:type="gramStart"/>
      <w:r>
        <w:rPr>
          <w:rFonts w:ascii="Arial" w:hAnsi="Arial" w:cs="Arial"/>
          <w:kern w:val="0"/>
          <w:sz w:val="21"/>
          <w:szCs w:val="21"/>
        </w:rPr>
        <w:t>are :</w:t>
      </w:r>
      <w:proofErr w:type="gramEnd"/>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Inside local address is the IP address used by the inside network devices, which is often a private</w:t>
      </w:r>
      <w:r w:rsidR="00092A23">
        <w:rPr>
          <w:rFonts w:ascii="Arial" w:hAnsi="Arial" w:cs="Arial" w:hint="eastAsia"/>
          <w:kern w:val="0"/>
          <w:sz w:val="21"/>
          <w:szCs w:val="21"/>
        </w:rPr>
        <w:t xml:space="preserve"> </w:t>
      </w:r>
      <w:r>
        <w:rPr>
          <w:rFonts w:ascii="Arial" w:hAnsi="Arial" w:cs="Arial"/>
          <w:kern w:val="0"/>
          <w:sz w:val="21"/>
          <w:szCs w:val="21"/>
        </w:rPr>
        <w:t>address.</w:t>
      </w:r>
      <w:r w:rsidR="00092A23">
        <w:rPr>
          <w:rFonts w:ascii="Arial" w:hAnsi="Arial" w:cs="Arial" w:hint="eastAsia"/>
          <w:kern w:val="0"/>
          <w:sz w:val="21"/>
          <w:szCs w:val="21"/>
        </w:rPr>
        <w:t xml:space="preserve"> </w:t>
      </w:r>
      <w:r>
        <w:rPr>
          <w:rFonts w:ascii="Arial" w:hAnsi="Arial" w:cs="Arial"/>
          <w:kern w:val="0"/>
          <w:sz w:val="21"/>
          <w:szCs w:val="21"/>
        </w:rPr>
        <w:t>Inside global address is a public address provided by ISP. It is often used when the inside network</w:t>
      </w:r>
      <w:r w:rsidR="00092A23">
        <w:rPr>
          <w:rFonts w:ascii="Arial" w:hAnsi="Arial" w:cs="Arial" w:hint="eastAsia"/>
          <w:kern w:val="0"/>
          <w:sz w:val="21"/>
          <w:szCs w:val="21"/>
        </w:rPr>
        <w:t xml:space="preserve"> </w:t>
      </w:r>
      <w:r>
        <w:rPr>
          <w:rFonts w:ascii="Arial" w:hAnsi="Arial" w:cs="Arial"/>
          <w:kern w:val="0"/>
          <w:sz w:val="21"/>
          <w:szCs w:val="21"/>
        </w:rPr>
        <w:t>devices communicate with the outside network devices.</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Outside local address is the address used by the outside network device as it appears to the inside</w:t>
      </w:r>
    </w:p>
    <w:p w:rsidR="00F3605C" w:rsidRDefault="00F3605C" w:rsidP="00F3605C">
      <w:pPr>
        <w:autoSpaceDE w:val="0"/>
        <w:autoSpaceDN w:val="0"/>
        <w:adjustRightInd w:val="0"/>
        <w:rPr>
          <w:rFonts w:ascii="Arial" w:hAnsi="Arial" w:cs="Arial"/>
          <w:kern w:val="0"/>
          <w:sz w:val="21"/>
          <w:szCs w:val="21"/>
        </w:rPr>
      </w:pPr>
      <w:proofErr w:type="gramStart"/>
      <w:r>
        <w:rPr>
          <w:rFonts w:ascii="Arial" w:hAnsi="Arial" w:cs="Arial"/>
          <w:kern w:val="0"/>
          <w:sz w:val="21"/>
          <w:szCs w:val="21"/>
        </w:rPr>
        <w:t>network</w:t>
      </w:r>
      <w:proofErr w:type="gramEnd"/>
      <w:r>
        <w:rPr>
          <w:rFonts w:ascii="Arial" w:hAnsi="Arial" w:cs="Arial"/>
          <w:kern w:val="0"/>
          <w:sz w:val="21"/>
          <w:szCs w:val="21"/>
        </w:rPr>
        <w:t xml:space="preserve"> device. It is not necessarily a public network address.</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Outside global address is the real address used by the outside network devices.</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IP packets sent from the inside network devices regard "inside local address" as the source address and</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w:t>
      </w:r>
      <w:proofErr w:type="gramStart"/>
      <w:r>
        <w:rPr>
          <w:rFonts w:ascii="Arial" w:hAnsi="Arial" w:cs="Arial"/>
          <w:kern w:val="0"/>
          <w:sz w:val="21"/>
          <w:szCs w:val="21"/>
        </w:rPr>
        <w:t>outside</w:t>
      </w:r>
      <w:proofErr w:type="gramEnd"/>
      <w:r>
        <w:rPr>
          <w:rFonts w:ascii="Arial" w:hAnsi="Arial" w:cs="Arial"/>
          <w:kern w:val="0"/>
          <w:sz w:val="21"/>
          <w:szCs w:val="21"/>
        </w:rPr>
        <w:t xml:space="preserve"> local address" as the destination address. When the packets reach the "inside" interface of the</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NAT equipment, the addresses will be translated into "inside global address" and "outside global</w:t>
      </w:r>
    </w:p>
    <w:p w:rsidR="00F3605C" w:rsidRDefault="00092A23" w:rsidP="00F3605C">
      <w:pPr>
        <w:autoSpaceDE w:val="0"/>
        <w:autoSpaceDN w:val="0"/>
        <w:adjustRightInd w:val="0"/>
        <w:rPr>
          <w:rFonts w:ascii="Arial" w:hAnsi="Arial" w:cs="Arial"/>
          <w:kern w:val="0"/>
          <w:sz w:val="21"/>
          <w:szCs w:val="21"/>
        </w:rPr>
      </w:pPr>
      <w:proofErr w:type="gramStart"/>
      <w:r>
        <w:rPr>
          <w:rFonts w:ascii="Arial" w:hAnsi="Arial" w:cs="Arial"/>
          <w:kern w:val="0"/>
          <w:sz w:val="21"/>
          <w:szCs w:val="21"/>
        </w:rPr>
        <w:t>address</w:t>
      </w:r>
      <w:proofErr w:type="gramEnd"/>
      <w:r>
        <w:rPr>
          <w:rFonts w:ascii="Arial" w:hAnsi="Arial" w:cs="Arial"/>
          <w:kern w:val="0"/>
          <w:sz w:val="21"/>
          <w:szCs w:val="21"/>
        </w:rPr>
        <w:t>"</w:t>
      </w:r>
      <w:r w:rsidR="00F3605C">
        <w:rPr>
          <w:rFonts w:ascii="Arial" w:hAnsi="Arial" w:cs="Arial"/>
          <w:kern w:val="0"/>
          <w:sz w:val="21"/>
          <w:szCs w:val="21"/>
        </w:rPr>
        <w:t>, the packets will be out from the "outside" interface .</w:t>
      </w:r>
    </w:p>
    <w:p w:rsidR="00F3605C" w:rsidRDefault="00F3605C" w:rsidP="00092A23">
      <w:pPr>
        <w:autoSpaceDE w:val="0"/>
        <w:autoSpaceDN w:val="0"/>
        <w:adjustRightInd w:val="0"/>
        <w:rPr>
          <w:rFonts w:ascii="Arial" w:hAnsi="Arial" w:cs="Arial"/>
          <w:kern w:val="0"/>
          <w:sz w:val="21"/>
          <w:szCs w:val="21"/>
        </w:rPr>
      </w:pPr>
      <w:r>
        <w:rPr>
          <w:rFonts w:ascii="Arial" w:hAnsi="Arial" w:cs="Arial"/>
          <w:kern w:val="0"/>
          <w:sz w:val="21"/>
          <w:szCs w:val="21"/>
        </w:rPr>
        <w:t>In the same way, IP packets sent from the outside network devices regard "outside global address" as the</w:t>
      </w:r>
      <w:r w:rsidR="00092A23">
        <w:rPr>
          <w:rFonts w:ascii="Arial" w:hAnsi="Arial" w:cs="Arial" w:hint="eastAsia"/>
          <w:kern w:val="0"/>
          <w:sz w:val="21"/>
          <w:szCs w:val="21"/>
        </w:rPr>
        <w:t xml:space="preserve"> </w:t>
      </w:r>
      <w:r>
        <w:rPr>
          <w:rFonts w:ascii="Arial" w:hAnsi="Arial" w:cs="Arial"/>
          <w:kern w:val="0"/>
          <w:sz w:val="21"/>
          <w:szCs w:val="21"/>
        </w:rPr>
        <w:t>source address and "inside global address" as the destination address. When the packets reach the</w:t>
      </w:r>
      <w:r w:rsidR="00092A23">
        <w:rPr>
          <w:rFonts w:ascii="Arial" w:hAnsi="Arial" w:cs="Arial" w:hint="eastAsia"/>
          <w:kern w:val="0"/>
          <w:sz w:val="21"/>
          <w:szCs w:val="21"/>
        </w:rPr>
        <w:t xml:space="preserve"> </w:t>
      </w:r>
      <w:r>
        <w:rPr>
          <w:rFonts w:ascii="Arial" w:hAnsi="Arial" w:cs="Arial"/>
          <w:kern w:val="0"/>
          <w:sz w:val="21"/>
          <w:szCs w:val="21"/>
        </w:rPr>
        <w:t>"outside" interface of the NAT equipment, the addresses will be translated into "outside local address" and</w:t>
      </w:r>
      <w:r w:rsidR="00092A23">
        <w:rPr>
          <w:rFonts w:ascii="Arial" w:hAnsi="Arial" w:cs="Arial" w:hint="eastAsia"/>
          <w:kern w:val="0"/>
          <w:sz w:val="21"/>
          <w:szCs w:val="21"/>
        </w:rPr>
        <w:t xml:space="preserve"> </w:t>
      </w:r>
      <w:r>
        <w:rPr>
          <w:rFonts w:ascii="Arial" w:hAnsi="Arial" w:cs="Arial"/>
          <w:kern w:val="0"/>
          <w:sz w:val="21"/>
          <w:szCs w:val="21"/>
        </w:rPr>
        <w:t>"inside local address"</w:t>
      </w:r>
      <w:proofErr w:type="gramStart"/>
      <w:r>
        <w:rPr>
          <w:rFonts w:ascii="Arial" w:hAnsi="Arial" w:cs="Arial"/>
          <w:kern w:val="0"/>
          <w:sz w:val="21"/>
          <w:szCs w:val="21"/>
        </w:rPr>
        <w:t>,</w:t>
      </w:r>
      <w:proofErr w:type="gramEnd"/>
      <w:r>
        <w:rPr>
          <w:rFonts w:ascii="Arial" w:hAnsi="Arial" w:cs="Arial"/>
          <w:kern w:val="0"/>
          <w:sz w:val="21"/>
          <w:szCs w:val="21"/>
        </w:rPr>
        <w:t xml:space="preserve"> the packets will be out from the "inside" interface.</w:t>
      </w:r>
    </w:p>
    <w:p w:rsidR="00F3605C" w:rsidRDefault="00F3605C" w:rsidP="00F3605C">
      <w:pPr>
        <w:rPr>
          <w:rFonts w:ascii="Arial" w:hAnsi="Arial" w:cs="Arial"/>
          <w:kern w:val="0"/>
          <w:sz w:val="21"/>
          <w:szCs w:val="21"/>
        </w:rPr>
      </w:pP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280. Drop</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The Missouri branch office router is connected through its s0 interface to the Alabama Headquarters</w:t>
      </w:r>
      <w:r w:rsidR="004014C4">
        <w:rPr>
          <w:rFonts w:ascii="Arial" w:hAnsi="Arial" w:cs="Arial" w:hint="eastAsia"/>
          <w:kern w:val="0"/>
          <w:sz w:val="21"/>
          <w:szCs w:val="21"/>
        </w:rPr>
        <w:t xml:space="preserve"> </w:t>
      </w:r>
      <w:r>
        <w:rPr>
          <w:rFonts w:ascii="Arial" w:hAnsi="Arial" w:cs="Arial"/>
          <w:kern w:val="0"/>
          <w:sz w:val="21"/>
          <w:szCs w:val="21"/>
        </w:rPr>
        <w:t>router s1 interface.</w:t>
      </w:r>
      <w:r w:rsidR="004014C4">
        <w:rPr>
          <w:rFonts w:ascii="Arial" w:hAnsi="Arial" w:cs="Arial" w:hint="eastAsia"/>
          <w:kern w:val="0"/>
          <w:sz w:val="21"/>
          <w:szCs w:val="21"/>
        </w:rPr>
        <w:t xml:space="preserve"> </w:t>
      </w:r>
      <w:r>
        <w:rPr>
          <w:rFonts w:ascii="Arial" w:hAnsi="Arial" w:cs="Arial"/>
          <w:kern w:val="0"/>
          <w:sz w:val="21"/>
          <w:szCs w:val="21"/>
        </w:rPr>
        <w:t xml:space="preserve">The Alabama router has two LANs. Missouri </w:t>
      </w:r>
      <w:proofErr w:type="gramStart"/>
      <w:r>
        <w:rPr>
          <w:rFonts w:ascii="Arial" w:hAnsi="Arial" w:cs="Arial"/>
          <w:kern w:val="0"/>
          <w:sz w:val="21"/>
          <w:szCs w:val="21"/>
        </w:rPr>
        <w:t>user obtain</w:t>
      </w:r>
      <w:proofErr w:type="gramEnd"/>
      <w:r>
        <w:rPr>
          <w:rFonts w:ascii="Arial" w:hAnsi="Arial" w:cs="Arial"/>
          <w:kern w:val="0"/>
          <w:sz w:val="21"/>
          <w:szCs w:val="21"/>
        </w:rPr>
        <w:t xml:space="preserve"> internet access through the</w:t>
      </w:r>
      <w:r w:rsidR="004014C4">
        <w:rPr>
          <w:rFonts w:ascii="Arial" w:hAnsi="Arial" w:cs="Arial" w:hint="eastAsia"/>
          <w:kern w:val="0"/>
          <w:sz w:val="21"/>
          <w:szCs w:val="21"/>
        </w:rPr>
        <w:t xml:space="preserve"> </w:t>
      </w:r>
      <w:r>
        <w:rPr>
          <w:rFonts w:ascii="Arial" w:hAnsi="Arial" w:cs="Arial"/>
          <w:kern w:val="0"/>
          <w:sz w:val="21"/>
          <w:szCs w:val="21"/>
        </w:rPr>
        <w:t xml:space="preserve">Headquarters </w:t>
      </w:r>
      <w:r>
        <w:rPr>
          <w:rFonts w:ascii="Arial" w:hAnsi="Arial" w:cs="Arial"/>
          <w:kern w:val="0"/>
          <w:sz w:val="21"/>
          <w:szCs w:val="21"/>
        </w:rPr>
        <w:lastRenderedPageBreak/>
        <w:t>router. The network interfaces in the topology are addressed as follows:</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Missouri: e0-192.168.35.33/28;</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Alabama: e0-192.168.35.49/28</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e1-192.168.35.65/28</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s1-192.168.35.34/28</w:t>
      </w:r>
    </w:p>
    <w:p w:rsidR="00F3605C" w:rsidRDefault="00F3605C" w:rsidP="004014C4">
      <w:pPr>
        <w:autoSpaceDE w:val="0"/>
        <w:autoSpaceDN w:val="0"/>
        <w:adjustRightInd w:val="0"/>
        <w:rPr>
          <w:rFonts w:ascii="Arial" w:hAnsi="Arial" w:cs="Arial"/>
          <w:kern w:val="0"/>
          <w:sz w:val="21"/>
          <w:szCs w:val="21"/>
        </w:rPr>
      </w:pPr>
      <w:r>
        <w:rPr>
          <w:rFonts w:ascii="Arial" w:hAnsi="Arial" w:cs="Arial"/>
          <w:kern w:val="0"/>
          <w:sz w:val="21"/>
          <w:szCs w:val="21"/>
        </w:rPr>
        <w:t>The accounting server has the address of 192.168.35.66/28.Match the access list conditions on the left</w:t>
      </w:r>
      <w:r w:rsidR="004014C4">
        <w:rPr>
          <w:rFonts w:ascii="Arial" w:hAnsi="Arial" w:cs="Arial" w:hint="eastAsia"/>
          <w:kern w:val="0"/>
          <w:sz w:val="21"/>
          <w:szCs w:val="21"/>
        </w:rPr>
        <w:t xml:space="preserve"> </w:t>
      </w:r>
      <w:r>
        <w:rPr>
          <w:rFonts w:ascii="Arial" w:hAnsi="Arial" w:cs="Arial"/>
          <w:kern w:val="0"/>
          <w:sz w:val="21"/>
          <w:szCs w:val="21"/>
        </w:rPr>
        <w:t>with the goals on the right</w:t>
      </w:r>
      <w:proofErr w:type="gramStart"/>
      <w:r>
        <w:rPr>
          <w:rFonts w:ascii="Arial" w:hAnsi="Arial" w:cs="Arial"/>
          <w:kern w:val="0"/>
          <w:sz w:val="21"/>
          <w:szCs w:val="21"/>
        </w:rPr>
        <w:t>.(</w:t>
      </w:r>
      <w:proofErr w:type="gramEnd"/>
      <w:r>
        <w:rPr>
          <w:rFonts w:ascii="Arial" w:hAnsi="Arial" w:cs="Arial"/>
          <w:kern w:val="0"/>
          <w:sz w:val="21"/>
          <w:szCs w:val="21"/>
        </w:rPr>
        <w:t>Not all options on the left are used.)</w:t>
      </w:r>
    </w:p>
    <w:p w:rsidR="00F3605C" w:rsidRDefault="00F3605C" w:rsidP="00F3605C">
      <w:r>
        <w:rPr>
          <w:noProof/>
        </w:rPr>
        <w:drawing>
          <wp:inline distT="0" distB="0" distL="0" distR="0">
            <wp:extent cx="5175885" cy="1224915"/>
            <wp:effectExtent l="1905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175885" cy="1224915"/>
                    </a:xfrm>
                    <a:prstGeom prst="rect">
                      <a:avLst/>
                    </a:prstGeom>
                    <a:noFill/>
                    <a:ln w="9525">
                      <a:noFill/>
                      <a:miter lim="800000"/>
                      <a:headEnd/>
                      <a:tailEnd/>
                    </a:ln>
                  </pic:spPr>
                </pic:pic>
              </a:graphicData>
            </a:graphic>
          </wp:inline>
        </w:drawing>
      </w:r>
    </w:p>
    <w:p w:rsidR="00F3605C" w:rsidRDefault="00F3605C" w:rsidP="00F3605C">
      <w:pPr>
        <w:rPr>
          <w:rFonts w:ascii="Arial" w:hAnsi="Arial" w:cs="Arial"/>
          <w:b/>
          <w:bCs/>
          <w:kern w:val="0"/>
          <w:sz w:val="21"/>
          <w:szCs w:val="21"/>
        </w:rPr>
      </w:pPr>
      <w:r>
        <w:rPr>
          <w:rFonts w:ascii="Arial" w:hAnsi="Arial" w:cs="Arial"/>
          <w:b/>
          <w:bCs/>
          <w:kern w:val="0"/>
          <w:sz w:val="21"/>
          <w:szCs w:val="21"/>
        </w:rPr>
        <w:t>Answer:</w:t>
      </w:r>
    </w:p>
    <w:p w:rsidR="00F3605C" w:rsidRDefault="00F3605C" w:rsidP="00F3605C">
      <w:r>
        <w:rPr>
          <w:noProof/>
        </w:rPr>
        <w:drawing>
          <wp:inline distT="0" distB="0" distL="0" distR="0">
            <wp:extent cx="5175885" cy="1216025"/>
            <wp:effectExtent l="1905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175885" cy="1216025"/>
                    </a:xfrm>
                    <a:prstGeom prst="rect">
                      <a:avLst/>
                    </a:prstGeom>
                    <a:noFill/>
                    <a:ln w="9525">
                      <a:noFill/>
                      <a:miter lim="800000"/>
                      <a:headEnd/>
                      <a:tailEnd/>
                    </a:ln>
                  </pic:spPr>
                </pic:pic>
              </a:graphicData>
            </a:graphic>
          </wp:inline>
        </w:drawing>
      </w:r>
    </w:p>
    <w:p w:rsidR="00F3605C" w:rsidRDefault="00F3605C" w:rsidP="00F3605C"/>
    <w:p w:rsidR="00F3605C" w:rsidRDefault="00F3605C" w:rsidP="00F3605C">
      <w:pPr>
        <w:rPr>
          <w:rFonts w:ascii="Arial" w:hAnsi="Arial" w:cs="Arial" w:hint="eastAsia"/>
          <w:kern w:val="0"/>
          <w:sz w:val="21"/>
          <w:szCs w:val="21"/>
        </w:rPr>
      </w:pPr>
      <w:r>
        <w:rPr>
          <w:rFonts w:ascii="Arial" w:hAnsi="Arial" w:cs="Arial"/>
          <w:kern w:val="0"/>
          <w:sz w:val="21"/>
          <w:szCs w:val="21"/>
        </w:rPr>
        <w:t>295.</w:t>
      </w:r>
      <w:r w:rsidR="00092A23">
        <w:rPr>
          <w:rFonts w:ascii="Arial" w:hAnsi="Arial" w:cs="Arial" w:hint="eastAsia"/>
          <w:kern w:val="0"/>
          <w:sz w:val="21"/>
          <w:szCs w:val="21"/>
        </w:rPr>
        <w:t xml:space="preserve"> </w:t>
      </w:r>
      <w:r>
        <w:rPr>
          <w:rFonts w:ascii="Arial" w:hAnsi="Arial" w:cs="Arial"/>
          <w:kern w:val="0"/>
          <w:sz w:val="21"/>
          <w:szCs w:val="21"/>
        </w:rPr>
        <w:t>Refer to the exhibit. What statement is true of the configuration for this network?</w:t>
      </w:r>
    </w:p>
    <w:p w:rsidR="004014C4" w:rsidRDefault="004014C4" w:rsidP="00F3605C">
      <w:pPr>
        <w:rPr>
          <w:rFonts w:ascii="Arial" w:hAnsi="Arial" w:cs="Arial"/>
          <w:kern w:val="0"/>
          <w:sz w:val="21"/>
          <w:szCs w:val="21"/>
        </w:rPr>
      </w:pPr>
      <w:r>
        <w:rPr>
          <w:rFonts w:ascii="Arial" w:hAnsi="Arial" w:cs="Arial"/>
          <w:noProof/>
          <w:kern w:val="0"/>
          <w:sz w:val="21"/>
          <w:szCs w:val="21"/>
        </w:rPr>
        <w:drawing>
          <wp:inline distT="0" distB="0" distL="0" distR="0">
            <wp:extent cx="4143375" cy="41052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5">
                      <a:extLst>
                        <a:ext uri="{28A0092B-C50C-407E-A947-70E740481C1C}">
                          <a14:useLocalDpi xmlns:a14="http://schemas.microsoft.com/office/drawing/2010/main" val="0"/>
                        </a:ext>
                      </a:extLst>
                    </a:blip>
                    <a:stretch>
                      <a:fillRect/>
                    </a:stretch>
                  </pic:blipFill>
                  <pic:spPr>
                    <a:xfrm>
                      <a:off x="0" y="0"/>
                      <a:ext cx="4143375" cy="4105275"/>
                    </a:xfrm>
                    <a:prstGeom prst="rect">
                      <a:avLst/>
                    </a:prstGeom>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w:t>
      </w:r>
      <w:r w:rsidR="00ED32A4">
        <w:rPr>
          <w:rFonts w:ascii="Arial" w:hAnsi="Arial" w:cs="Arial" w:hint="eastAsia"/>
          <w:kern w:val="0"/>
          <w:sz w:val="21"/>
          <w:szCs w:val="21"/>
        </w:rPr>
        <w:t xml:space="preserve"> </w:t>
      </w:r>
      <w:r>
        <w:rPr>
          <w:rFonts w:ascii="Arial" w:hAnsi="Arial" w:cs="Arial"/>
          <w:kern w:val="0"/>
          <w:sz w:val="21"/>
          <w:szCs w:val="21"/>
        </w:rPr>
        <w:t>The configuration that is shown provides inadequate outside address space for translation of the</w:t>
      </w:r>
      <w:r w:rsidR="00ED32A4">
        <w:rPr>
          <w:rFonts w:ascii="Arial" w:hAnsi="Arial" w:cs="Arial" w:hint="eastAsia"/>
          <w:kern w:val="0"/>
          <w:sz w:val="21"/>
          <w:szCs w:val="21"/>
        </w:rPr>
        <w:t xml:space="preserve"> </w:t>
      </w:r>
      <w:r>
        <w:rPr>
          <w:rFonts w:ascii="Arial" w:hAnsi="Arial" w:cs="Arial"/>
          <w:kern w:val="0"/>
          <w:sz w:val="21"/>
          <w:szCs w:val="21"/>
        </w:rPr>
        <w:t>number of inside addresses that are supported.</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lastRenderedPageBreak/>
        <w:t>B.</w:t>
      </w:r>
      <w:r w:rsidR="00ED32A4">
        <w:rPr>
          <w:rFonts w:ascii="Arial" w:hAnsi="Arial" w:cs="Arial" w:hint="eastAsia"/>
          <w:kern w:val="0"/>
          <w:sz w:val="21"/>
          <w:szCs w:val="21"/>
        </w:rPr>
        <w:t xml:space="preserve"> </w:t>
      </w:r>
      <w:r>
        <w:rPr>
          <w:rFonts w:ascii="Arial" w:hAnsi="Arial" w:cs="Arial"/>
          <w:kern w:val="0"/>
          <w:sz w:val="21"/>
          <w:szCs w:val="21"/>
        </w:rPr>
        <w:t>Because of the addressing on interface FastEthemet0/1, the Seria0/0 interface address will not support</w:t>
      </w:r>
      <w:r w:rsidR="00ED32A4">
        <w:rPr>
          <w:rFonts w:ascii="Arial" w:hAnsi="Arial" w:cs="Arial" w:hint="eastAsia"/>
          <w:kern w:val="0"/>
          <w:sz w:val="21"/>
          <w:szCs w:val="21"/>
        </w:rPr>
        <w:t xml:space="preserve"> </w:t>
      </w:r>
      <w:r>
        <w:rPr>
          <w:rFonts w:ascii="Arial" w:hAnsi="Arial" w:cs="Arial"/>
          <w:kern w:val="0"/>
          <w:sz w:val="21"/>
          <w:szCs w:val="21"/>
        </w:rPr>
        <w:t>the NAT configuration as shown.</w:t>
      </w:r>
    </w:p>
    <w:p w:rsidR="00F3605C" w:rsidRDefault="00ED32A4" w:rsidP="00F3605C">
      <w:pPr>
        <w:autoSpaceDE w:val="0"/>
        <w:autoSpaceDN w:val="0"/>
        <w:adjustRightInd w:val="0"/>
        <w:rPr>
          <w:rFonts w:ascii="Arial" w:hAnsi="Arial" w:cs="Arial"/>
          <w:kern w:val="0"/>
          <w:sz w:val="21"/>
          <w:szCs w:val="21"/>
        </w:rPr>
      </w:pPr>
      <w:r>
        <w:rPr>
          <w:rFonts w:ascii="Arial" w:hAnsi="Arial" w:cs="Arial"/>
          <w:kern w:val="0"/>
          <w:sz w:val="21"/>
          <w:szCs w:val="21"/>
        </w:rPr>
        <w:t>C</w:t>
      </w:r>
      <w:r>
        <w:rPr>
          <w:rFonts w:ascii="Arial" w:hAnsi="Arial" w:cs="Arial" w:hint="eastAsia"/>
          <w:kern w:val="0"/>
          <w:sz w:val="21"/>
          <w:szCs w:val="21"/>
        </w:rPr>
        <w:t xml:space="preserve">. </w:t>
      </w:r>
      <w:r w:rsidR="00F3605C">
        <w:rPr>
          <w:rFonts w:ascii="Arial" w:hAnsi="Arial" w:cs="Arial"/>
          <w:kern w:val="0"/>
          <w:sz w:val="21"/>
          <w:szCs w:val="21"/>
        </w:rPr>
        <w:t xml:space="preserve">The number 1 referred to in the </w:t>
      </w:r>
      <w:proofErr w:type="spellStart"/>
      <w:r w:rsidR="00F3605C">
        <w:rPr>
          <w:rFonts w:ascii="Arial" w:hAnsi="Arial" w:cs="Arial"/>
          <w:kern w:val="0"/>
          <w:sz w:val="21"/>
          <w:szCs w:val="21"/>
        </w:rPr>
        <w:t>ip</w:t>
      </w:r>
      <w:proofErr w:type="spellEnd"/>
      <w:r w:rsidR="00F3605C">
        <w:rPr>
          <w:rFonts w:ascii="Arial" w:hAnsi="Arial" w:cs="Arial"/>
          <w:kern w:val="0"/>
          <w:sz w:val="21"/>
          <w:szCs w:val="21"/>
        </w:rPr>
        <w:t xml:space="preserve"> </w:t>
      </w:r>
      <w:proofErr w:type="spellStart"/>
      <w:r w:rsidR="00F3605C">
        <w:rPr>
          <w:rFonts w:ascii="Arial" w:hAnsi="Arial" w:cs="Arial"/>
          <w:kern w:val="0"/>
          <w:sz w:val="21"/>
          <w:szCs w:val="21"/>
        </w:rPr>
        <w:t>nat</w:t>
      </w:r>
      <w:proofErr w:type="spellEnd"/>
      <w:r w:rsidR="00F3605C">
        <w:rPr>
          <w:rFonts w:ascii="Arial" w:hAnsi="Arial" w:cs="Arial"/>
          <w:kern w:val="0"/>
          <w:sz w:val="21"/>
          <w:szCs w:val="21"/>
        </w:rPr>
        <w:t xml:space="preserve"> inside source command references access-list number1.</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D.</w:t>
      </w:r>
      <w:r w:rsidR="00ED32A4">
        <w:rPr>
          <w:rFonts w:ascii="Arial" w:hAnsi="Arial" w:cs="Arial" w:hint="eastAsia"/>
          <w:kern w:val="0"/>
          <w:sz w:val="21"/>
          <w:szCs w:val="21"/>
        </w:rPr>
        <w:t xml:space="preserve"> </w:t>
      </w:r>
      <w:proofErr w:type="spellStart"/>
      <w:r>
        <w:rPr>
          <w:rFonts w:ascii="Arial" w:hAnsi="Arial" w:cs="Arial"/>
          <w:kern w:val="0"/>
          <w:sz w:val="21"/>
          <w:szCs w:val="21"/>
        </w:rPr>
        <w:t>ExtemalRouter</w:t>
      </w:r>
      <w:proofErr w:type="spellEnd"/>
      <w:r>
        <w:rPr>
          <w:rFonts w:ascii="Arial" w:hAnsi="Arial" w:cs="Arial"/>
          <w:kern w:val="0"/>
          <w:sz w:val="21"/>
          <w:szCs w:val="21"/>
        </w:rPr>
        <w:t xml:space="preserve"> must be configured with static routers to networks 172.16.2.0/24.</w:t>
      </w:r>
    </w:p>
    <w:p w:rsidR="00F3605C" w:rsidRDefault="00F3605C" w:rsidP="00F3605C">
      <w:pPr>
        <w:rPr>
          <w:rFonts w:ascii="Arial" w:hAnsi="Arial" w:cs="Arial"/>
          <w:kern w:val="0"/>
          <w:sz w:val="21"/>
          <w:szCs w:val="21"/>
        </w:rPr>
      </w:pPr>
      <w:r>
        <w:rPr>
          <w:rFonts w:ascii="Arial" w:hAnsi="Arial" w:cs="Arial"/>
          <w:b/>
          <w:bCs/>
          <w:kern w:val="0"/>
          <w:sz w:val="21"/>
          <w:szCs w:val="21"/>
        </w:rPr>
        <w:t>Answer:</w:t>
      </w:r>
      <w:r w:rsidR="00ED32A4">
        <w:rPr>
          <w:rFonts w:ascii="Arial" w:hAnsi="Arial" w:cs="Arial" w:hint="eastAsia"/>
          <w:b/>
          <w:bCs/>
          <w:kern w:val="0"/>
          <w:sz w:val="21"/>
          <w:szCs w:val="21"/>
        </w:rPr>
        <w:t xml:space="preserve"> </w:t>
      </w:r>
      <w:r>
        <w:rPr>
          <w:rFonts w:ascii="Arial" w:hAnsi="Arial" w:cs="Arial"/>
          <w:kern w:val="0"/>
          <w:sz w:val="21"/>
          <w:szCs w:val="21"/>
        </w:rPr>
        <w:t>C</w:t>
      </w:r>
    </w:p>
    <w:p w:rsidR="00F3605C" w:rsidRDefault="00F3605C" w:rsidP="00F3605C">
      <w:pPr>
        <w:rPr>
          <w:rFonts w:ascii="Arial" w:hAnsi="Arial" w:cs="Arial"/>
          <w:kern w:val="0"/>
          <w:sz w:val="21"/>
          <w:szCs w:val="21"/>
        </w:rPr>
      </w:pPr>
    </w:p>
    <w:p w:rsidR="00F3605C" w:rsidRDefault="00F3605C" w:rsidP="00ED32A4">
      <w:pPr>
        <w:autoSpaceDE w:val="0"/>
        <w:autoSpaceDN w:val="0"/>
        <w:adjustRightInd w:val="0"/>
        <w:rPr>
          <w:rFonts w:ascii="Arial" w:hAnsi="Arial" w:cs="Arial" w:hint="eastAsia"/>
          <w:kern w:val="0"/>
          <w:sz w:val="21"/>
          <w:szCs w:val="21"/>
        </w:rPr>
      </w:pPr>
      <w:r>
        <w:rPr>
          <w:rFonts w:ascii="Arial" w:hAnsi="Arial" w:cs="Arial"/>
          <w:kern w:val="0"/>
          <w:sz w:val="21"/>
          <w:szCs w:val="21"/>
        </w:rPr>
        <w:t>404.</w:t>
      </w:r>
      <w:r w:rsidR="00ED32A4">
        <w:rPr>
          <w:rFonts w:ascii="Arial" w:hAnsi="Arial" w:cs="Arial" w:hint="eastAsia"/>
          <w:kern w:val="0"/>
          <w:sz w:val="21"/>
          <w:szCs w:val="21"/>
        </w:rPr>
        <w:t xml:space="preserve"> </w:t>
      </w:r>
      <w:r>
        <w:rPr>
          <w:rFonts w:ascii="Arial" w:hAnsi="Arial" w:cs="Arial"/>
          <w:kern w:val="0"/>
          <w:sz w:val="21"/>
          <w:szCs w:val="21"/>
        </w:rPr>
        <w:t>Refer to the topology and router configuration shown in the graphic. A host on the LAN is accessing</w:t>
      </w:r>
      <w:r w:rsidR="00ED32A4">
        <w:rPr>
          <w:rFonts w:ascii="Arial" w:hAnsi="Arial" w:cs="Arial" w:hint="eastAsia"/>
          <w:kern w:val="0"/>
          <w:sz w:val="21"/>
          <w:szCs w:val="21"/>
        </w:rPr>
        <w:t xml:space="preserve"> </w:t>
      </w:r>
      <w:r>
        <w:rPr>
          <w:rFonts w:ascii="Arial" w:hAnsi="Arial" w:cs="Arial"/>
          <w:kern w:val="0"/>
          <w:sz w:val="21"/>
          <w:szCs w:val="21"/>
        </w:rPr>
        <w:t xml:space="preserve">an </w:t>
      </w:r>
      <w:r w:rsidR="00ED32A4">
        <w:rPr>
          <w:rFonts w:ascii="Arial" w:hAnsi="Arial" w:cs="Arial"/>
          <w:kern w:val="0"/>
          <w:sz w:val="21"/>
          <w:szCs w:val="21"/>
        </w:rPr>
        <w:t>FTP server across the Internet.</w:t>
      </w:r>
      <w:r w:rsidR="00ED32A4">
        <w:rPr>
          <w:rFonts w:ascii="Arial" w:hAnsi="Arial" w:cs="Arial" w:hint="eastAsia"/>
          <w:kern w:val="0"/>
          <w:sz w:val="21"/>
          <w:szCs w:val="21"/>
        </w:rPr>
        <w:t xml:space="preserve"> </w:t>
      </w:r>
      <w:r>
        <w:rPr>
          <w:rFonts w:ascii="Arial" w:hAnsi="Arial" w:cs="Arial"/>
          <w:kern w:val="0"/>
          <w:sz w:val="21"/>
          <w:szCs w:val="21"/>
        </w:rPr>
        <w:t>Which of the following addresses could appear as a source address for</w:t>
      </w:r>
      <w:r w:rsidR="00ED32A4">
        <w:rPr>
          <w:rFonts w:ascii="Arial" w:hAnsi="Arial" w:cs="Arial" w:hint="eastAsia"/>
          <w:kern w:val="0"/>
          <w:sz w:val="21"/>
          <w:szCs w:val="21"/>
        </w:rPr>
        <w:t xml:space="preserve"> </w:t>
      </w:r>
      <w:r>
        <w:rPr>
          <w:rFonts w:ascii="Arial" w:hAnsi="Arial" w:cs="Arial"/>
          <w:kern w:val="0"/>
          <w:sz w:val="21"/>
          <w:szCs w:val="21"/>
        </w:rPr>
        <w:t>the packets forwarded by the router to the destination server?</w:t>
      </w:r>
    </w:p>
    <w:p w:rsidR="00944E9F" w:rsidRDefault="00944E9F" w:rsidP="00ED32A4">
      <w:pPr>
        <w:autoSpaceDE w:val="0"/>
        <w:autoSpaceDN w:val="0"/>
        <w:adjustRightInd w:val="0"/>
        <w:rPr>
          <w:rFonts w:ascii="Arial" w:hAnsi="Arial" w:cs="Arial"/>
          <w:kern w:val="0"/>
          <w:sz w:val="21"/>
          <w:szCs w:val="21"/>
        </w:rPr>
      </w:pPr>
      <w:r>
        <w:rPr>
          <w:rFonts w:ascii="Arial" w:hAnsi="Arial" w:cs="Arial"/>
          <w:noProof/>
          <w:kern w:val="0"/>
          <w:sz w:val="21"/>
          <w:szCs w:val="21"/>
        </w:rPr>
        <w:drawing>
          <wp:inline distT="0" distB="0" distL="0" distR="0">
            <wp:extent cx="3810000" cy="1962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Q23.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1962150"/>
                    </a:xfrm>
                    <a:prstGeom prst="rect">
                      <a:avLst/>
                    </a:prstGeom>
                  </pic:spPr>
                </pic:pic>
              </a:graphicData>
            </a:graphic>
          </wp:inline>
        </w:drawing>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 10.10.0.1</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B. 10.10.0.2</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C. 199.99.9.33</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D. 199.99.9.57</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E. 200.2.2.17</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F. 200.2.2.18</w:t>
      </w:r>
    </w:p>
    <w:p w:rsidR="00F3605C" w:rsidRDefault="00F3605C" w:rsidP="00F3605C">
      <w:pPr>
        <w:rPr>
          <w:rFonts w:ascii="Arial" w:hAnsi="Arial" w:cs="Arial"/>
          <w:kern w:val="0"/>
          <w:sz w:val="21"/>
          <w:szCs w:val="21"/>
        </w:rPr>
      </w:pPr>
      <w:r>
        <w:rPr>
          <w:rFonts w:ascii="Arial" w:hAnsi="Arial" w:cs="Arial"/>
          <w:b/>
          <w:bCs/>
          <w:kern w:val="0"/>
          <w:sz w:val="21"/>
          <w:szCs w:val="21"/>
        </w:rPr>
        <w:t>Answer:</w:t>
      </w:r>
      <w:r w:rsidR="00A93922">
        <w:rPr>
          <w:rFonts w:ascii="Arial" w:hAnsi="Arial" w:cs="Arial" w:hint="eastAsia"/>
          <w:b/>
          <w:bCs/>
          <w:kern w:val="0"/>
          <w:sz w:val="21"/>
          <w:szCs w:val="21"/>
        </w:rPr>
        <w:t xml:space="preserve"> </w:t>
      </w:r>
      <w:r>
        <w:rPr>
          <w:rFonts w:ascii="Arial" w:hAnsi="Arial" w:cs="Arial"/>
          <w:kern w:val="0"/>
          <w:sz w:val="21"/>
          <w:szCs w:val="21"/>
        </w:rPr>
        <w:t>D</w:t>
      </w:r>
    </w:p>
    <w:p w:rsidR="00F3605C" w:rsidRDefault="00F3605C" w:rsidP="00F3605C">
      <w:pPr>
        <w:rPr>
          <w:rFonts w:ascii="Arial" w:hAnsi="Arial" w:cs="Arial"/>
          <w:kern w:val="0"/>
          <w:sz w:val="21"/>
          <w:szCs w:val="21"/>
        </w:rPr>
      </w:pPr>
    </w:p>
    <w:p w:rsidR="00F3605C" w:rsidRDefault="00F3605C" w:rsidP="00F3605C">
      <w:pPr>
        <w:rPr>
          <w:rFonts w:ascii="Arial" w:hAnsi="Arial" w:cs="Arial"/>
          <w:kern w:val="0"/>
          <w:sz w:val="21"/>
          <w:szCs w:val="21"/>
        </w:rPr>
      </w:pPr>
      <w:r>
        <w:rPr>
          <w:rFonts w:ascii="Arial" w:hAnsi="Arial" w:cs="Arial"/>
          <w:kern w:val="0"/>
          <w:sz w:val="21"/>
          <w:szCs w:val="21"/>
        </w:rPr>
        <w:t>645. Refer to the exhibit,</w:t>
      </w:r>
    </w:p>
    <w:p w:rsidR="00F3605C" w:rsidRDefault="00F3605C" w:rsidP="00F3605C">
      <w:r>
        <w:rPr>
          <w:noProof/>
        </w:rPr>
        <w:drawing>
          <wp:inline distT="0" distB="0" distL="0" distR="0">
            <wp:extent cx="5274310" cy="1807742"/>
            <wp:effectExtent l="1905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74310" cy="1807742"/>
                    </a:xfrm>
                    <a:prstGeom prst="rect">
                      <a:avLst/>
                    </a:prstGeom>
                    <a:noFill/>
                    <a:ln w="9525">
                      <a:noFill/>
                      <a:miter lim="800000"/>
                      <a:headEnd/>
                      <a:tailEnd/>
                    </a:ln>
                  </pic:spPr>
                </pic:pic>
              </a:graphicData>
            </a:graphic>
          </wp:inline>
        </w:drawing>
      </w:r>
    </w:p>
    <w:p w:rsidR="00F3605C" w:rsidRDefault="00F3605C" w:rsidP="00F3605C">
      <w:r>
        <w:rPr>
          <w:noProof/>
        </w:rPr>
        <w:lastRenderedPageBreak/>
        <w:drawing>
          <wp:inline distT="0" distB="0" distL="0" distR="0">
            <wp:extent cx="5274310" cy="1804616"/>
            <wp:effectExtent l="1905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274310" cy="1804616"/>
                    </a:xfrm>
                    <a:prstGeom prst="rect">
                      <a:avLst/>
                    </a:prstGeom>
                    <a:noFill/>
                    <a:ln w="9525">
                      <a:noFill/>
                      <a:miter lim="800000"/>
                      <a:headEnd/>
                      <a:tailEnd/>
                    </a:ln>
                  </pic:spPr>
                </pic:pic>
              </a:graphicData>
            </a:graphic>
          </wp:inline>
        </w:drawing>
      </w:r>
    </w:p>
    <w:p w:rsidR="00F3605C" w:rsidRDefault="00A93922" w:rsidP="00F3605C">
      <w:pPr>
        <w:autoSpaceDE w:val="0"/>
        <w:autoSpaceDN w:val="0"/>
        <w:adjustRightInd w:val="0"/>
        <w:rPr>
          <w:rFonts w:ascii="Arial" w:hAnsi="Arial" w:cs="Arial"/>
          <w:kern w:val="0"/>
          <w:sz w:val="21"/>
          <w:szCs w:val="21"/>
        </w:rPr>
      </w:pPr>
      <w:r>
        <w:rPr>
          <w:rFonts w:ascii="Arial" w:hAnsi="Arial" w:cs="Arial"/>
          <w:kern w:val="0"/>
          <w:sz w:val="21"/>
          <w:szCs w:val="21"/>
        </w:rPr>
        <w:t>How</w:t>
      </w:r>
      <w:r w:rsidR="00F3605C">
        <w:rPr>
          <w:rFonts w:ascii="Arial" w:hAnsi="Arial" w:cs="Arial"/>
          <w:kern w:val="0"/>
          <w:sz w:val="21"/>
          <w:szCs w:val="21"/>
        </w:rPr>
        <w:t xml:space="preserve"> many interfaces on R1 should be configured as </w:t>
      </w:r>
      <w:r w:rsidR="00944E9F">
        <w:rPr>
          <w:rFonts w:ascii="Arial" w:hAnsi="Arial" w:cs="Arial" w:hint="eastAsia"/>
          <w:kern w:val="0"/>
          <w:sz w:val="21"/>
          <w:szCs w:val="21"/>
        </w:rPr>
        <w:t>IP</w:t>
      </w:r>
      <w:r w:rsidR="00F3605C">
        <w:rPr>
          <w:rFonts w:ascii="Arial" w:hAnsi="Arial" w:cs="Arial"/>
          <w:kern w:val="0"/>
          <w:sz w:val="21"/>
          <w:szCs w:val="21"/>
        </w:rPr>
        <w:t xml:space="preserve"> </w:t>
      </w:r>
      <w:r w:rsidR="00944E9F">
        <w:rPr>
          <w:rFonts w:ascii="Arial" w:hAnsi="Arial" w:cs="Arial" w:hint="eastAsia"/>
          <w:kern w:val="0"/>
          <w:sz w:val="21"/>
          <w:szCs w:val="21"/>
        </w:rPr>
        <w:t>NAT</w:t>
      </w:r>
      <w:r w:rsidR="00F3605C">
        <w:rPr>
          <w:rFonts w:ascii="Arial" w:hAnsi="Arial" w:cs="Arial"/>
          <w:kern w:val="0"/>
          <w:sz w:val="21"/>
          <w:szCs w:val="21"/>
        </w:rPr>
        <w:t xml:space="preserve"> inside to grant external access to the entire?</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A. 1</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B. 3</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C. 4</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D. 5</w:t>
      </w:r>
    </w:p>
    <w:p w:rsidR="00F3605C" w:rsidRDefault="00F3605C" w:rsidP="00F3605C">
      <w:pPr>
        <w:rPr>
          <w:rFonts w:ascii="Arial" w:hAnsi="Arial" w:cs="Arial"/>
          <w:kern w:val="0"/>
          <w:sz w:val="21"/>
          <w:szCs w:val="21"/>
        </w:rPr>
      </w:pPr>
      <w:r>
        <w:rPr>
          <w:rFonts w:ascii="Arial" w:hAnsi="Arial" w:cs="Arial"/>
          <w:b/>
          <w:bCs/>
          <w:kern w:val="0"/>
          <w:sz w:val="21"/>
          <w:szCs w:val="21"/>
        </w:rPr>
        <w:t xml:space="preserve">Answer: </w:t>
      </w:r>
      <w:r>
        <w:rPr>
          <w:rFonts w:ascii="Arial" w:hAnsi="Arial" w:cs="Arial"/>
          <w:kern w:val="0"/>
          <w:sz w:val="21"/>
          <w:szCs w:val="21"/>
        </w:rPr>
        <w:t>C</w:t>
      </w:r>
    </w:p>
    <w:p w:rsidR="00F3605C" w:rsidRDefault="00F3605C" w:rsidP="00F3605C">
      <w:pPr>
        <w:rPr>
          <w:rFonts w:ascii="Arial" w:hAnsi="Arial" w:cs="Arial"/>
          <w:kern w:val="0"/>
          <w:sz w:val="21"/>
          <w:szCs w:val="21"/>
        </w:rPr>
      </w:pPr>
    </w:p>
    <w:p w:rsidR="00F3605C" w:rsidRDefault="00F3605C" w:rsidP="00F3605C">
      <w:pPr>
        <w:rPr>
          <w:rFonts w:ascii="Arial" w:hAnsi="Arial" w:cs="Arial"/>
          <w:kern w:val="0"/>
          <w:sz w:val="21"/>
          <w:szCs w:val="21"/>
        </w:rPr>
      </w:pPr>
      <w:r>
        <w:rPr>
          <w:rFonts w:ascii="Arial" w:hAnsi="Arial" w:cs="Arial"/>
          <w:kern w:val="0"/>
          <w:sz w:val="21"/>
          <w:szCs w:val="21"/>
        </w:rPr>
        <w:t>251. NAT-LAB</w:t>
      </w:r>
    </w:p>
    <w:p w:rsidR="00F3605C" w:rsidRDefault="00F3605C" w:rsidP="00F3605C">
      <w:r>
        <w:rPr>
          <w:noProof/>
        </w:rPr>
        <w:drawing>
          <wp:inline distT="0" distB="0" distL="0" distR="0">
            <wp:extent cx="5020310" cy="1061085"/>
            <wp:effectExtent l="1905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020310" cy="1061085"/>
                    </a:xfrm>
                    <a:prstGeom prst="rect">
                      <a:avLst/>
                    </a:prstGeom>
                    <a:noFill/>
                    <a:ln w="9525">
                      <a:noFill/>
                      <a:miter lim="800000"/>
                      <a:headEnd/>
                      <a:tailEnd/>
                    </a:ln>
                  </pic:spPr>
                </pic:pic>
              </a:graphicData>
            </a:graphic>
          </wp:inline>
        </w:drawing>
      </w:r>
    </w:p>
    <w:p w:rsidR="00F3605C" w:rsidRDefault="00F3605C" w:rsidP="00F3605C">
      <w:r>
        <w:rPr>
          <w:noProof/>
        </w:rPr>
        <w:drawing>
          <wp:inline distT="0" distB="0" distL="0" distR="0">
            <wp:extent cx="4977130" cy="923290"/>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977130" cy="923290"/>
                    </a:xfrm>
                    <a:prstGeom prst="rect">
                      <a:avLst/>
                    </a:prstGeom>
                    <a:noFill/>
                    <a:ln w="9525">
                      <a:noFill/>
                      <a:miter lim="800000"/>
                      <a:headEnd/>
                      <a:tailEnd/>
                    </a:ln>
                  </pic:spPr>
                </pic:pic>
              </a:graphicData>
            </a:graphic>
          </wp:inline>
        </w:drawing>
      </w:r>
    </w:p>
    <w:p w:rsidR="00F3605C" w:rsidRDefault="00F3605C" w:rsidP="00F3605C">
      <w:r>
        <w:rPr>
          <w:noProof/>
        </w:rPr>
        <w:drawing>
          <wp:inline distT="0" distB="0" distL="0" distR="0">
            <wp:extent cx="4977130" cy="733425"/>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977130" cy="733425"/>
                    </a:xfrm>
                    <a:prstGeom prst="rect">
                      <a:avLst/>
                    </a:prstGeom>
                    <a:noFill/>
                    <a:ln w="9525">
                      <a:noFill/>
                      <a:miter lim="800000"/>
                      <a:headEnd/>
                      <a:tailEnd/>
                    </a:ln>
                  </pic:spPr>
                </pic:pic>
              </a:graphicData>
            </a:graphic>
          </wp:inline>
        </w:drawing>
      </w:r>
    </w:p>
    <w:p w:rsidR="00F3605C" w:rsidRDefault="00F3605C" w:rsidP="00F3605C">
      <w:r>
        <w:rPr>
          <w:noProof/>
        </w:rPr>
        <w:drawing>
          <wp:inline distT="0" distB="0" distL="0" distR="0">
            <wp:extent cx="5098415" cy="2656840"/>
            <wp:effectExtent l="19050" t="0" r="698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098415" cy="2656840"/>
                    </a:xfrm>
                    <a:prstGeom prst="rect">
                      <a:avLst/>
                    </a:prstGeom>
                    <a:noFill/>
                    <a:ln w="9525">
                      <a:noFill/>
                      <a:miter lim="800000"/>
                      <a:headEnd/>
                      <a:tailEnd/>
                    </a:ln>
                  </pic:spPr>
                </pic:pic>
              </a:graphicData>
            </a:graphic>
          </wp:inline>
        </w:drawing>
      </w:r>
    </w:p>
    <w:p w:rsidR="00F3605C" w:rsidRDefault="00F3605C" w:rsidP="00F3605C">
      <w:pPr>
        <w:autoSpaceDE w:val="0"/>
        <w:autoSpaceDN w:val="0"/>
        <w:adjustRightInd w:val="0"/>
        <w:rPr>
          <w:rFonts w:ascii="Arial" w:hAnsi="Arial" w:cs="Arial"/>
          <w:b/>
          <w:bCs/>
          <w:kern w:val="0"/>
          <w:sz w:val="21"/>
          <w:szCs w:val="21"/>
        </w:rPr>
      </w:pPr>
      <w:r>
        <w:rPr>
          <w:rFonts w:ascii="Arial" w:hAnsi="Arial" w:cs="Arial"/>
          <w:b/>
          <w:bCs/>
          <w:kern w:val="0"/>
          <w:sz w:val="21"/>
          <w:szCs w:val="21"/>
        </w:rPr>
        <w:lastRenderedPageBreak/>
        <w:t>Answer:</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permit 192.168.16.33 0.0.0.15</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deny any</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Test 198.18.237.225 198.18.237.230 prefix-length 29</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 source list 1 pool Test overload</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fa0/0</w:t>
      </w:r>
    </w:p>
    <w:p w:rsidR="00F3605C" w:rsidRDefault="00F3605C" w:rsidP="00F3605C">
      <w:pPr>
        <w:autoSpaceDE w:val="0"/>
        <w:autoSpaceDN w:val="0"/>
        <w:adjustRightInd w:val="0"/>
        <w:rPr>
          <w:rFonts w:ascii="Arial" w:hAnsi="Arial" w:cs="Arial"/>
          <w:kern w:val="0"/>
          <w:sz w:val="21"/>
          <w:szCs w:val="21"/>
        </w:rPr>
      </w:pPr>
      <w:proofErr w:type="spellStart"/>
      <w:r>
        <w:rPr>
          <w:rFonts w:ascii="Arial" w:hAnsi="Arial" w:cs="Arial"/>
          <w:kern w:val="0"/>
          <w:sz w:val="21"/>
          <w:szCs w:val="21"/>
        </w:rPr>
        <w:t>BomarConfig</w:t>
      </w:r>
      <w:proofErr w:type="spellEnd"/>
      <w:r>
        <w:rPr>
          <w:rFonts w:ascii="Arial" w:hAnsi="Arial" w:cs="Arial"/>
          <w:kern w:val="0"/>
          <w:sz w:val="21"/>
          <w:szCs w:val="21"/>
        </w:rPr>
        <w:t>-if</w:t>
      </w:r>
      <w:proofErr w:type="gramStart"/>
      <w:r>
        <w:rPr>
          <w:rFonts w:ascii="Arial" w:hAnsi="Arial" w:cs="Arial"/>
          <w:kern w:val="0"/>
          <w:sz w:val="21"/>
          <w:szCs w:val="21"/>
        </w:rPr>
        <w:t>)#</w:t>
      </w:r>
      <w:proofErr w:type="spellStart"/>
      <w:proofErr w:type="gramEnd"/>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S0/0</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-if)#</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-if)#exit</w:t>
      </w:r>
    </w:p>
    <w:p w:rsidR="00F3605C" w:rsidRDefault="00F3605C" w:rsidP="00F3605C">
      <w:pPr>
        <w:rPr>
          <w:rFonts w:ascii="Arial" w:hAnsi="Arial" w:cs="Arial"/>
          <w:kern w:val="0"/>
          <w:sz w:val="21"/>
          <w:szCs w:val="21"/>
        </w:rPr>
      </w:pPr>
      <w:proofErr w:type="spellStart"/>
      <w:r>
        <w:rPr>
          <w:rFonts w:ascii="Arial" w:hAnsi="Arial" w:cs="Arial"/>
          <w:kern w:val="0"/>
          <w:sz w:val="21"/>
          <w:szCs w:val="21"/>
        </w:rPr>
        <w:t>Bomar#Copy</w:t>
      </w:r>
      <w:proofErr w:type="spellEnd"/>
      <w:r>
        <w:rPr>
          <w:rFonts w:ascii="Arial" w:hAnsi="Arial" w:cs="Arial"/>
          <w:kern w:val="0"/>
          <w:sz w:val="21"/>
          <w:szCs w:val="21"/>
        </w:rPr>
        <w:t xml:space="preserve"> </w:t>
      </w:r>
      <w:proofErr w:type="gramStart"/>
      <w:r>
        <w:rPr>
          <w:rFonts w:ascii="Arial" w:hAnsi="Arial" w:cs="Arial"/>
          <w:kern w:val="0"/>
          <w:sz w:val="21"/>
          <w:szCs w:val="21"/>
        </w:rPr>
        <w:t>run</w:t>
      </w:r>
      <w:proofErr w:type="gramEnd"/>
      <w:r>
        <w:rPr>
          <w:rFonts w:ascii="Arial" w:hAnsi="Arial" w:cs="Arial"/>
          <w:kern w:val="0"/>
          <w:sz w:val="21"/>
          <w:szCs w:val="21"/>
        </w:rPr>
        <w:t xml:space="preserve"> start</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Question:</w:t>
      </w:r>
    </w:p>
    <w:p w:rsidR="00F3605C" w:rsidRDefault="00F3605C" w:rsidP="002C3C54">
      <w:pPr>
        <w:autoSpaceDE w:val="0"/>
        <w:autoSpaceDN w:val="0"/>
        <w:adjustRightInd w:val="0"/>
        <w:rPr>
          <w:rFonts w:ascii="Arial" w:hAnsi="Arial" w:cs="Arial"/>
          <w:kern w:val="0"/>
          <w:sz w:val="21"/>
          <w:szCs w:val="21"/>
        </w:rPr>
      </w:pPr>
      <w:r>
        <w:rPr>
          <w:rFonts w:ascii="Arial" w:hAnsi="Arial" w:cs="Arial"/>
          <w:kern w:val="0"/>
          <w:sz w:val="21"/>
          <w:szCs w:val="21"/>
        </w:rPr>
        <w:t>A network associate is configuring a router for the weaver company to provide internet access. The ISP</w:t>
      </w:r>
      <w:r w:rsidR="002C3C54">
        <w:rPr>
          <w:rFonts w:ascii="Arial" w:hAnsi="Arial" w:cs="Arial" w:hint="eastAsia"/>
          <w:kern w:val="0"/>
          <w:sz w:val="21"/>
          <w:szCs w:val="21"/>
        </w:rPr>
        <w:t xml:space="preserve"> </w:t>
      </w:r>
      <w:r>
        <w:rPr>
          <w:rFonts w:ascii="Arial" w:hAnsi="Arial" w:cs="Arial"/>
          <w:kern w:val="0"/>
          <w:sz w:val="21"/>
          <w:szCs w:val="21"/>
        </w:rPr>
        <w:t>has provided the company six public IP addresses of 198.18.184.105 198.18.184.110. The company has</w:t>
      </w:r>
      <w:r w:rsidR="002C3C54">
        <w:rPr>
          <w:rFonts w:ascii="Arial" w:hAnsi="Arial" w:cs="Arial" w:hint="eastAsia"/>
          <w:kern w:val="0"/>
          <w:sz w:val="21"/>
          <w:szCs w:val="21"/>
        </w:rPr>
        <w:t xml:space="preserve"> </w:t>
      </w:r>
      <w:r>
        <w:rPr>
          <w:rFonts w:ascii="Arial" w:hAnsi="Arial" w:cs="Arial"/>
          <w:kern w:val="0"/>
          <w:sz w:val="21"/>
          <w:szCs w:val="21"/>
        </w:rPr>
        <w:t>14 hosts that need to access the internet simultaneously. The hosts in the company LAN have been</w:t>
      </w:r>
      <w:r w:rsidR="002C3C54">
        <w:rPr>
          <w:rFonts w:ascii="Arial" w:hAnsi="Arial" w:cs="Arial" w:hint="eastAsia"/>
          <w:kern w:val="0"/>
          <w:sz w:val="21"/>
          <w:szCs w:val="21"/>
        </w:rPr>
        <w:t xml:space="preserve"> </w:t>
      </w:r>
      <w:r>
        <w:rPr>
          <w:rFonts w:ascii="Arial" w:hAnsi="Arial" w:cs="Arial"/>
          <w:kern w:val="0"/>
          <w:sz w:val="21"/>
          <w:szCs w:val="21"/>
        </w:rPr>
        <w:t xml:space="preserve">assigned private space addresses in the range of 192.168.100.17 - </w:t>
      </w:r>
      <w:proofErr w:type="gramStart"/>
      <w:r>
        <w:rPr>
          <w:rFonts w:ascii="Arial" w:hAnsi="Arial" w:cs="Arial"/>
          <w:kern w:val="0"/>
          <w:sz w:val="21"/>
          <w:szCs w:val="21"/>
        </w:rPr>
        <w:t>192.168.100.30 .</w:t>
      </w:r>
      <w:proofErr w:type="gramEnd"/>
    </w:p>
    <w:p w:rsidR="00F3605C" w:rsidRDefault="00F3605C" w:rsidP="00F3605C">
      <w:r>
        <w:rPr>
          <w:noProof/>
        </w:rPr>
        <w:drawing>
          <wp:inline distT="0" distB="0" distL="0" distR="0">
            <wp:extent cx="3804285" cy="1527175"/>
            <wp:effectExtent l="19050" t="0" r="571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804285" cy="1527175"/>
                    </a:xfrm>
                    <a:prstGeom prst="rect">
                      <a:avLst/>
                    </a:prstGeom>
                    <a:noFill/>
                    <a:ln w="9525">
                      <a:noFill/>
                      <a:miter lim="800000"/>
                      <a:headEnd/>
                      <a:tailEnd/>
                    </a:ln>
                  </pic:spPr>
                </pic:pic>
              </a:graphicData>
            </a:graphic>
          </wp:inline>
        </w:drawing>
      </w:r>
    </w:p>
    <w:p w:rsidR="00F3605C" w:rsidRDefault="00F3605C" w:rsidP="00F3605C">
      <w:pPr>
        <w:rPr>
          <w:rFonts w:ascii="Arial" w:hAnsi="Arial" w:cs="Arial"/>
          <w:kern w:val="0"/>
          <w:sz w:val="21"/>
          <w:szCs w:val="21"/>
        </w:rPr>
      </w:pPr>
      <w:r>
        <w:rPr>
          <w:rFonts w:ascii="Arial" w:hAnsi="Arial" w:cs="Arial"/>
          <w:kern w:val="0"/>
          <w:sz w:val="21"/>
          <w:szCs w:val="21"/>
        </w:rPr>
        <w:t>Click on image to view:</w:t>
      </w:r>
    </w:p>
    <w:p w:rsidR="00F3605C" w:rsidRDefault="00F3605C" w:rsidP="00F3605C">
      <w:r>
        <w:rPr>
          <w:noProof/>
        </w:rPr>
        <w:drawing>
          <wp:inline distT="0" distB="0" distL="0" distR="0">
            <wp:extent cx="3873500" cy="2096135"/>
            <wp:effectExtent l="1905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873500" cy="2096135"/>
                    </a:xfrm>
                    <a:prstGeom prst="rect">
                      <a:avLst/>
                    </a:prstGeom>
                    <a:noFill/>
                    <a:ln w="9525">
                      <a:noFill/>
                      <a:miter lim="800000"/>
                      <a:headEnd/>
                      <a:tailEnd/>
                    </a:ln>
                  </pic:spPr>
                </pic:pic>
              </a:graphicData>
            </a:graphic>
          </wp:inline>
        </w:drawing>
      </w:r>
    </w:p>
    <w:p w:rsidR="00F3605C" w:rsidRDefault="00F3605C" w:rsidP="00F3605C">
      <w:pPr>
        <w:autoSpaceDE w:val="0"/>
        <w:autoSpaceDN w:val="0"/>
        <w:adjustRightInd w:val="0"/>
        <w:rPr>
          <w:rFonts w:ascii="Arial" w:hAnsi="Arial" w:cs="Arial"/>
          <w:b/>
          <w:bCs/>
          <w:kern w:val="0"/>
          <w:sz w:val="21"/>
          <w:szCs w:val="21"/>
        </w:rPr>
      </w:pPr>
      <w:r>
        <w:rPr>
          <w:rFonts w:ascii="Arial" w:hAnsi="Arial" w:cs="Arial"/>
          <w:b/>
          <w:bCs/>
          <w:kern w:val="0"/>
          <w:sz w:val="21"/>
          <w:szCs w:val="21"/>
        </w:rPr>
        <w:t>Answer:</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permit 192.168.100.17 0.0.0.15</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deny any</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Test 198.18.237.225 198.18.237.230 prefix-length 29</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 source list 1 pool Test overload</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fa0/0</w:t>
      </w:r>
    </w:p>
    <w:p w:rsidR="00F3605C" w:rsidRDefault="00F3605C" w:rsidP="00F3605C">
      <w:pPr>
        <w:autoSpaceDE w:val="0"/>
        <w:autoSpaceDN w:val="0"/>
        <w:adjustRightInd w:val="0"/>
        <w:rPr>
          <w:rFonts w:ascii="Arial" w:hAnsi="Arial" w:cs="Arial"/>
          <w:kern w:val="0"/>
          <w:sz w:val="21"/>
          <w:szCs w:val="21"/>
        </w:rPr>
      </w:pPr>
      <w:proofErr w:type="spellStart"/>
      <w:r>
        <w:rPr>
          <w:rFonts w:ascii="Arial" w:hAnsi="Arial" w:cs="Arial"/>
          <w:kern w:val="0"/>
          <w:sz w:val="21"/>
          <w:szCs w:val="21"/>
        </w:rPr>
        <w:t>BomarConfig</w:t>
      </w:r>
      <w:proofErr w:type="spellEnd"/>
      <w:r>
        <w:rPr>
          <w:rFonts w:ascii="Arial" w:hAnsi="Arial" w:cs="Arial"/>
          <w:kern w:val="0"/>
          <w:sz w:val="21"/>
          <w:szCs w:val="21"/>
        </w:rPr>
        <w:t>-if</w:t>
      </w:r>
      <w:proofErr w:type="gramStart"/>
      <w:r>
        <w:rPr>
          <w:rFonts w:ascii="Arial" w:hAnsi="Arial" w:cs="Arial"/>
          <w:kern w:val="0"/>
          <w:sz w:val="21"/>
          <w:szCs w:val="21"/>
        </w:rPr>
        <w:t>)#</w:t>
      </w:r>
      <w:proofErr w:type="spellStart"/>
      <w:proofErr w:type="gramEnd"/>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S0/0</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lastRenderedPageBreak/>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-if)#</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w:t>
      </w:r>
    </w:p>
    <w:p w:rsidR="00F3605C" w:rsidRDefault="00F3605C" w:rsidP="00F3605C">
      <w:pPr>
        <w:autoSpaceDE w:val="0"/>
        <w:autoSpaceDN w:val="0"/>
        <w:adjustRightInd w:val="0"/>
        <w:rPr>
          <w:rFonts w:ascii="Arial" w:hAnsi="Arial" w:cs="Arial"/>
          <w:kern w:val="0"/>
          <w:sz w:val="21"/>
          <w:szCs w:val="21"/>
        </w:rPr>
      </w:pPr>
      <w:proofErr w:type="spellStart"/>
      <w:proofErr w:type="gramStart"/>
      <w:r>
        <w:rPr>
          <w:rFonts w:ascii="Arial" w:hAnsi="Arial" w:cs="Arial"/>
          <w:kern w:val="0"/>
          <w:sz w:val="21"/>
          <w:szCs w:val="21"/>
        </w:rPr>
        <w:t>Bomar</w:t>
      </w:r>
      <w:proofErr w:type="spellEnd"/>
      <w:r>
        <w:rPr>
          <w:rFonts w:ascii="Arial" w:hAnsi="Arial" w:cs="Arial"/>
          <w:kern w:val="0"/>
          <w:sz w:val="21"/>
          <w:szCs w:val="21"/>
        </w:rPr>
        <w:t>(</w:t>
      </w:r>
      <w:proofErr w:type="spellStart"/>
      <w:proofErr w:type="gramEnd"/>
      <w:r>
        <w:rPr>
          <w:rFonts w:ascii="Arial" w:hAnsi="Arial" w:cs="Arial"/>
          <w:kern w:val="0"/>
          <w:sz w:val="21"/>
          <w:szCs w:val="21"/>
        </w:rPr>
        <w:t>Config</w:t>
      </w:r>
      <w:proofErr w:type="spellEnd"/>
      <w:r>
        <w:rPr>
          <w:rFonts w:ascii="Arial" w:hAnsi="Arial" w:cs="Arial"/>
          <w:kern w:val="0"/>
          <w:sz w:val="21"/>
          <w:szCs w:val="21"/>
        </w:rPr>
        <w:t>-if)#exit</w:t>
      </w:r>
    </w:p>
    <w:p w:rsidR="00F3605C" w:rsidRDefault="00F3605C" w:rsidP="00F3605C">
      <w:pPr>
        <w:rPr>
          <w:rFonts w:ascii="Arial" w:hAnsi="Arial" w:cs="Arial"/>
          <w:kern w:val="0"/>
          <w:sz w:val="21"/>
          <w:szCs w:val="21"/>
        </w:rPr>
      </w:pPr>
      <w:proofErr w:type="spellStart"/>
      <w:r>
        <w:rPr>
          <w:rFonts w:ascii="Arial" w:hAnsi="Arial" w:cs="Arial"/>
          <w:kern w:val="0"/>
          <w:sz w:val="21"/>
          <w:szCs w:val="21"/>
        </w:rPr>
        <w:t>Bomar#Copy</w:t>
      </w:r>
      <w:proofErr w:type="spellEnd"/>
      <w:r>
        <w:rPr>
          <w:rFonts w:ascii="Arial" w:hAnsi="Arial" w:cs="Arial"/>
          <w:kern w:val="0"/>
          <w:sz w:val="21"/>
          <w:szCs w:val="21"/>
        </w:rPr>
        <w:t xml:space="preserve"> </w:t>
      </w:r>
      <w:proofErr w:type="gramStart"/>
      <w:r>
        <w:rPr>
          <w:rFonts w:ascii="Arial" w:hAnsi="Arial" w:cs="Arial"/>
          <w:kern w:val="0"/>
          <w:sz w:val="21"/>
          <w:szCs w:val="21"/>
        </w:rPr>
        <w:t>run</w:t>
      </w:r>
      <w:proofErr w:type="gramEnd"/>
      <w:r>
        <w:rPr>
          <w:rFonts w:ascii="Arial" w:hAnsi="Arial" w:cs="Arial"/>
          <w:kern w:val="0"/>
          <w:sz w:val="21"/>
          <w:szCs w:val="21"/>
        </w:rPr>
        <w:t xml:space="preserve"> start</w:t>
      </w:r>
    </w:p>
    <w:p w:rsidR="00F3605C" w:rsidRDefault="00F3605C" w:rsidP="00F3605C">
      <w:pPr>
        <w:autoSpaceDE w:val="0"/>
        <w:autoSpaceDN w:val="0"/>
        <w:adjustRightInd w:val="0"/>
        <w:rPr>
          <w:rFonts w:ascii="Arial" w:hAnsi="Arial" w:cs="Arial"/>
          <w:kern w:val="0"/>
          <w:sz w:val="21"/>
          <w:szCs w:val="21"/>
        </w:rPr>
      </w:pPr>
      <w:r>
        <w:rPr>
          <w:rFonts w:ascii="Arial" w:hAnsi="Arial" w:cs="Arial"/>
          <w:kern w:val="0"/>
          <w:sz w:val="21"/>
          <w:szCs w:val="21"/>
        </w:rPr>
        <w:t xml:space="preserve">Need to special </w:t>
      </w:r>
      <w:proofErr w:type="gramStart"/>
      <w:r>
        <w:rPr>
          <w:rFonts w:ascii="Arial" w:hAnsi="Arial" w:cs="Arial"/>
          <w:kern w:val="0"/>
          <w:sz w:val="21"/>
          <w:szCs w:val="21"/>
        </w:rPr>
        <w:t>note :</w:t>
      </w:r>
      <w:proofErr w:type="gramEnd"/>
      <w:r>
        <w:rPr>
          <w:rFonts w:ascii="Arial" w:hAnsi="Arial" w:cs="Arial"/>
          <w:kern w:val="0"/>
          <w:sz w:val="21"/>
          <w:szCs w:val="21"/>
        </w:rPr>
        <w:t xml:space="preserve"> the inside IP address do not according to the </w:t>
      </w:r>
      <w:proofErr w:type="spellStart"/>
      <w:r>
        <w:rPr>
          <w:rFonts w:ascii="Arial" w:hAnsi="Arial" w:cs="Arial"/>
          <w:kern w:val="0"/>
          <w:sz w:val="21"/>
          <w:szCs w:val="21"/>
        </w:rPr>
        <w:t>the</w:t>
      </w:r>
      <w:proofErr w:type="spellEnd"/>
      <w:r>
        <w:rPr>
          <w:rFonts w:ascii="Arial" w:hAnsi="Arial" w:cs="Arial"/>
          <w:kern w:val="0"/>
          <w:sz w:val="21"/>
          <w:szCs w:val="21"/>
        </w:rPr>
        <w:t xml:space="preserve"> </w:t>
      </w:r>
      <w:proofErr w:type="spellStart"/>
      <w:r>
        <w:rPr>
          <w:rFonts w:ascii="Arial" w:hAnsi="Arial" w:cs="Arial"/>
          <w:kern w:val="0"/>
          <w:sz w:val="21"/>
          <w:szCs w:val="21"/>
        </w:rPr>
        <w:t>addree</w:t>
      </w:r>
      <w:proofErr w:type="spellEnd"/>
      <w:r>
        <w:rPr>
          <w:rFonts w:ascii="Arial" w:hAnsi="Arial" w:cs="Arial"/>
          <w:kern w:val="0"/>
          <w:sz w:val="21"/>
          <w:szCs w:val="21"/>
        </w:rPr>
        <w:t xml:space="preserve"> in picture , you must</w:t>
      </w:r>
    </w:p>
    <w:p w:rsidR="00F3605C" w:rsidRDefault="00F3605C" w:rsidP="00F3605C">
      <w:pPr>
        <w:rPr>
          <w:rFonts w:ascii="Arial" w:hAnsi="Arial" w:cs="Arial"/>
          <w:kern w:val="0"/>
          <w:sz w:val="21"/>
          <w:szCs w:val="21"/>
        </w:rPr>
      </w:pPr>
      <w:r>
        <w:rPr>
          <w:rFonts w:ascii="Arial" w:hAnsi="Arial" w:cs="Arial"/>
          <w:kern w:val="0"/>
          <w:sz w:val="21"/>
          <w:szCs w:val="21"/>
        </w:rPr>
        <w:t>follow the given address configuration, please do not learn by rote</w:t>
      </w:r>
      <w:r w:rsidR="00651E8F">
        <w:rPr>
          <w:rFonts w:ascii="Arial" w:hAnsi="Arial" w:cs="Arial" w:hint="eastAsia"/>
          <w:kern w:val="0"/>
          <w:sz w:val="21"/>
          <w:szCs w:val="21"/>
        </w:rPr>
        <w:t>但要特別說明的是這個裡面的</w:t>
      </w:r>
      <w:r w:rsidR="00651E8F">
        <w:rPr>
          <w:rFonts w:ascii="Arial" w:hAnsi="Arial" w:cs="Arial" w:hint="eastAsia"/>
          <w:kern w:val="0"/>
          <w:sz w:val="21"/>
          <w:szCs w:val="21"/>
        </w:rPr>
        <w:t>IP</w:t>
      </w:r>
      <w:r w:rsidR="00651E8F">
        <w:rPr>
          <w:rFonts w:ascii="Arial" w:hAnsi="Arial" w:cs="Arial" w:hint="eastAsia"/>
          <w:kern w:val="0"/>
          <w:sz w:val="21"/>
          <w:szCs w:val="21"/>
        </w:rPr>
        <w:t>地址和圖中的地址是不對的你一定要按照考題給定的地址做配置不能硬背</w:t>
      </w:r>
      <w:bookmarkStart w:id="0" w:name="_GoBack"/>
      <w:bookmarkEnd w:id="0"/>
    </w:p>
    <w:p w:rsidR="00651E8F" w:rsidRDefault="00651E8F" w:rsidP="00F3605C">
      <w:pPr>
        <w:rPr>
          <w:rFonts w:ascii="Arial" w:hAnsi="Arial" w:cs="Arial"/>
          <w:kern w:val="0"/>
          <w:sz w:val="21"/>
          <w:szCs w:val="21"/>
        </w:rPr>
      </w:pPr>
    </w:p>
    <w:p w:rsidR="00651E8F" w:rsidRDefault="00651E8F" w:rsidP="00F3605C">
      <w:pPr>
        <w:rPr>
          <w:rFonts w:ascii="Arial" w:hAnsi="Arial" w:cs="Arial"/>
          <w:kern w:val="0"/>
          <w:sz w:val="21"/>
          <w:szCs w:val="21"/>
        </w:rPr>
      </w:pPr>
      <w:r>
        <w:rPr>
          <w:rFonts w:ascii="Arial" w:hAnsi="Arial" w:cs="Arial"/>
          <w:kern w:val="0"/>
          <w:sz w:val="21"/>
          <w:szCs w:val="21"/>
        </w:rPr>
        <w:t>273. LAB</w:t>
      </w:r>
    </w:p>
    <w:p w:rsidR="00651E8F" w:rsidRDefault="00651E8F" w:rsidP="00F3605C">
      <w:r>
        <w:rPr>
          <w:noProof/>
        </w:rPr>
        <w:drawing>
          <wp:inline distT="0" distB="0" distL="0" distR="0">
            <wp:extent cx="5274310" cy="1606191"/>
            <wp:effectExtent l="1905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274310" cy="1606191"/>
                    </a:xfrm>
                    <a:prstGeom prst="rect">
                      <a:avLst/>
                    </a:prstGeom>
                    <a:noFill/>
                    <a:ln w="9525">
                      <a:noFill/>
                      <a:miter lim="800000"/>
                      <a:headEnd/>
                      <a:tailEnd/>
                    </a:ln>
                  </pic:spPr>
                </pic:pic>
              </a:graphicData>
            </a:graphic>
          </wp:inline>
        </w:drawing>
      </w:r>
    </w:p>
    <w:p w:rsidR="00651E8F" w:rsidRDefault="00651E8F" w:rsidP="00651E8F">
      <w:pPr>
        <w:autoSpaceDE w:val="0"/>
        <w:autoSpaceDN w:val="0"/>
        <w:adjustRightInd w:val="0"/>
        <w:rPr>
          <w:rFonts w:ascii="Arial" w:hAnsi="Arial" w:cs="Arial"/>
          <w:kern w:val="0"/>
          <w:sz w:val="21"/>
          <w:szCs w:val="21"/>
        </w:rPr>
      </w:pPr>
      <w:r>
        <w:rPr>
          <w:rFonts w:ascii="Arial" w:hAnsi="Arial" w:cs="Arial"/>
          <w:kern w:val="0"/>
          <w:sz w:val="21"/>
          <w:szCs w:val="21"/>
        </w:rPr>
        <w:t>You work as a network technician at Test.com. Study the exhibit carefully. You are required to perform</w:t>
      </w:r>
      <w:r w:rsidR="002C3C54">
        <w:rPr>
          <w:rFonts w:ascii="Arial" w:hAnsi="Arial" w:cs="Arial" w:hint="eastAsia"/>
          <w:kern w:val="0"/>
          <w:sz w:val="21"/>
          <w:szCs w:val="21"/>
        </w:rPr>
        <w:t xml:space="preserve"> </w:t>
      </w:r>
      <w:r>
        <w:rPr>
          <w:rFonts w:ascii="Arial" w:hAnsi="Arial" w:cs="Arial"/>
          <w:kern w:val="0"/>
          <w:sz w:val="21"/>
          <w:szCs w:val="21"/>
        </w:rPr>
        <w:t>configurations to enable internet access. The Test ISP has given you six public IP addresses in the</w:t>
      </w:r>
      <w:r w:rsidR="002C3C54">
        <w:rPr>
          <w:rFonts w:ascii="Arial" w:hAnsi="Arial" w:cs="Arial" w:hint="eastAsia"/>
          <w:kern w:val="0"/>
          <w:sz w:val="21"/>
          <w:szCs w:val="21"/>
        </w:rPr>
        <w:t xml:space="preserve"> </w:t>
      </w:r>
      <w:r>
        <w:rPr>
          <w:rFonts w:ascii="Arial" w:hAnsi="Arial" w:cs="Arial"/>
          <w:kern w:val="0"/>
          <w:sz w:val="21"/>
          <w:szCs w:val="21"/>
        </w:rPr>
        <w:t>198.18.32.65 198.18.32.70/29 range.</w:t>
      </w:r>
      <w:r w:rsidR="002C3C54">
        <w:rPr>
          <w:rFonts w:ascii="Arial" w:hAnsi="Arial" w:cs="Arial" w:hint="eastAsia"/>
          <w:kern w:val="0"/>
          <w:sz w:val="21"/>
          <w:szCs w:val="21"/>
        </w:rPr>
        <w:t xml:space="preserve"> </w:t>
      </w:r>
      <w:r>
        <w:rPr>
          <w:rFonts w:ascii="Arial" w:hAnsi="Arial" w:cs="Arial"/>
          <w:kern w:val="0"/>
          <w:sz w:val="21"/>
          <w:szCs w:val="21"/>
        </w:rPr>
        <w:t xml:space="preserve">Test.com has 62 clients that </w:t>
      </w:r>
      <w:proofErr w:type="gramStart"/>
      <w:r>
        <w:rPr>
          <w:rFonts w:ascii="Arial" w:hAnsi="Arial" w:cs="Arial"/>
          <w:kern w:val="0"/>
          <w:sz w:val="21"/>
          <w:szCs w:val="21"/>
        </w:rPr>
        <w:t>needs</w:t>
      </w:r>
      <w:proofErr w:type="gramEnd"/>
      <w:r>
        <w:rPr>
          <w:rFonts w:ascii="Arial" w:hAnsi="Arial" w:cs="Arial"/>
          <w:kern w:val="0"/>
          <w:sz w:val="21"/>
          <w:szCs w:val="21"/>
        </w:rPr>
        <w:t xml:space="preserve"> to have simultaneous internet access. These local hosts use private IP</w:t>
      </w:r>
      <w:r w:rsidR="002C3C54">
        <w:rPr>
          <w:rFonts w:ascii="Arial" w:hAnsi="Arial" w:cs="Arial" w:hint="eastAsia"/>
          <w:kern w:val="0"/>
          <w:sz w:val="21"/>
          <w:szCs w:val="21"/>
        </w:rPr>
        <w:t xml:space="preserve"> </w:t>
      </w:r>
      <w:r>
        <w:rPr>
          <w:rFonts w:ascii="Arial" w:hAnsi="Arial" w:cs="Arial"/>
          <w:kern w:val="0"/>
          <w:sz w:val="21"/>
          <w:szCs w:val="21"/>
        </w:rPr>
        <w:t>addresses in the 192.168.6.65 - 192.168.6.126/26 range.</w:t>
      </w:r>
      <w:r w:rsidR="002C3C54">
        <w:rPr>
          <w:rFonts w:ascii="Arial" w:hAnsi="Arial" w:cs="Arial" w:hint="eastAsia"/>
          <w:kern w:val="0"/>
          <w:sz w:val="21"/>
          <w:szCs w:val="21"/>
        </w:rPr>
        <w:t xml:space="preserve"> </w:t>
      </w:r>
      <w:r>
        <w:rPr>
          <w:rFonts w:ascii="Arial" w:hAnsi="Arial" w:cs="Arial"/>
          <w:kern w:val="0"/>
          <w:sz w:val="21"/>
          <w:szCs w:val="21"/>
        </w:rPr>
        <w:t xml:space="preserve">You need to configure Router Test1 using the </w:t>
      </w:r>
      <w:proofErr w:type="spellStart"/>
      <w:r>
        <w:rPr>
          <w:rFonts w:ascii="Arial" w:hAnsi="Arial" w:cs="Arial"/>
          <w:kern w:val="0"/>
          <w:sz w:val="21"/>
          <w:szCs w:val="21"/>
        </w:rPr>
        <w:t>TestA</w:t>
      </w:r>
      <w:proofErr w:type="spellEnd"/>
      <w:r>
        <w:rPr>
          <w:rFonts w:ascii="Arial" w:hAnsi="Arial" w:cs="Arial"/>
          <w:kern w:val="0"/>
          <w:sz w:val="21"/>
          <w:szCs w:val="21"/>
        </w:rPr>
        <w:t xml:space="preserve"> console. You have already made basic router</w:t>
      </w:r>
      <w:r w:rsidR="002C3C54">
        <w:rPr>
          <w:rFonts w:ascii="Arial" w:hAnsi="Arial" w:cs="Arial" w:hint="eastAsia"/>
          <w:kern w:val="0"/>
          <w:sz w:val="21"/>
          <w:szCs w:val="21"/>
        </w:rPr>
        <w:t xml:space="preserve"> </w:t>
      </w:r>
      <w:r>
        <w:rPr>
          <w:rFonts w:ascii="Arial" w:hAnsi="Arial" w:cs="Arial"/>
          <w:kern w:val="0"/>
          <w:sz w:val="21"/>
          <w:szCs w:val="21"/>
        </w:rPr>
        <w:t>configuration.</w:t>
      </w:r>
    </w:p>
    <w:p w:rsidR="00651E8F" w:rsidRDefault="00651E8F" w:rsidP="00651E8F">
      <w:pPr>
        <w:autoSpaceDE w:val="0"/>
        <w:autoSpaceDN w:val="0"/>
        <w:adjustRightInd w:val="0"/>
        <w:rPr>
          <w:rFonts w:ascii="Arial" w:hAnsi="Arial" w:cs="Arial"/>
          <w:kern w:val="0"/>
          <w:sz w:val="21"/>
          <w:szCs w:val="21"/>
        </w:rPr>
      </w:pPr>
      <w:r>
        <w:rPr>
          <w:rFonts w:ascii="Arial" w:hAnsi="Arial" w:cs="Arial"/>
          <w:kern w:val="0"/>
          <w:sz w:val="21"/>
          <w:szCs w:val="21"/>
        </w:rPr>
        <w:t>You have also configured the appropriate NAT interfaces; NAT inside and NAT outside respectively. Now</w:t>
      </w:r>
      <w:r w:rsidR="002C3C54">
        <w:rPr>
          <w:rFonts w:ascii="Arial" w:hAnsi="Arial" w:cs="Arial" w:hint="eastAsia"/>
          <w:kern w:val="0"/>
          <w:sz w:val="21"/>
          <w:szCs w:val="21"/>
        </w:rPr>
        <w:t xml:space="preserve"> </w:t>
      </w:r>
      <w:r>
        <w:rPr>
          <w:rFonts w:ascii="Arial" w:hAnsi="Arial" w:cs="Arial"/>
          <w:kern w:val="0"/>
          <w:sz w:val="21"/>
          <w:szCs w:val="21"/>
        </w:rPr>
        <w:t>you are required to finish the configuration of Test1.</w:t>
      </w:r>
    </w:p>
    <w:p w:rsidR="00651E8F" w:rsidRDefault="00651E8F" w:rsidP="00651E8F">
      <w:pPr>
        <w:autoSpaceDE w:val="0"/>
        <w:autoSpaceDN w:val="0"/>
        <w:adjustRightInd w:val="0"/>
        <w:rPr>
          <w:rFonts w:ascii="Arial" w:hAnsi="Arial" w:cs="Arial"/>
          <w:b/>
          <w:bCs/>
          <w:kern w:val="0"/>
          <w:sz w:val="21"/>
          <w:szCs w:val="21"/>
        </w:rPr>
      </w:pPr>
      <w:r>
        <w:rPr>
          <w:rFonts w:ascii="Arial" w:hAnsi="Arial" w:cs="Arial"/>
          <w:b/>
          <w:bCs/>
          <w:kern w:val="0"/>
          <w:sz w:val="21"/>
          <w:szCs w:val="21"/>
        </w:rPr>
        <w:t>Answer:</w:t>
      </w:r>
    </w:p>
    <w:p w:rsidR="00651E8F" w:rsidRDefault="00651E8F" w:rsidP="00651E8F">
      <w:pPr>
        <w:autoSpaceDE w:val="0"/>
        <w:autoSpaceDN w:val="0"/>
        <w:adjustRightInd w:val="0"/>
        <w:rPr>
          <w:rFonts w:ascii="Arial" w:hAnsi="Arial" w:cs="Arial"/>
          <w:kern w:val="0"/>
          <w:sz w:val="21"/>
          <w:szCs w:val="21"/>
        </w:rPr>
      </w:pPr>
      <w:r>
        <w:rPr>
          <w:rFonts w:ascii="Arial" w:hAnsi="Arial" w:cs="Arial"/>
          <w:kern w:val="0"/>
          <w:sz w:val="21"/>
          <w:szCs w:val="21"/>
        </w:rPr>
        <w:t>Test1: Test1#Config t</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fa0/0</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-if)#</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)#interface S0/0</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-if)#</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outside</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-if)#exit</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permit 192.168.6.65 0.0.0.63</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)#access-list 1 deny any</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pool </w:t>
      </w:r>
      <w:proofErr w:type="spellStart"/>
      <w:r>
        <w:rPr>
          <w:rFonts w:ascii="Arial" w:hAnsi="Arial" w:cs="Arial"/>
          <w:kern w:val="0"/>
          <w:sz w:val="21"/>
          <w:szCs w:val="21"/>
        </w:rPr>
        <w:t>nat_test</w:t>
      </w:r>
      <w:proofErr w:type="spellEnd"/>
      <w:r>
        <w:rPr>
          <w:rFonts w:ascii="Arial" w:hAnsi="Arial" w:cs="Arial"/>
          <w:kern w:val="0"/>
          <w:sz w:val="21"/>
          <w:szCs w:val="21"/>
        </w:rPr>
        <w:t xml:space="preserve"> 198.18.32.65 198.18.32.70 prefix-length 29</w:t>
      </w:r>
    </w:p>
    <w:p w:rsidR="00651E8F" w:rsidRDefault="00651E8F" w:rsidP="00651E8F">
      <w:pPr>
        <w:autoSpaceDE w:val="0"/>
        <w:autoSpaceDN w:val="0"/>
        <w:adjustRightInd w:val="0"/>
        <w:rPr>
          <w:rFonts w:ascii="Arial" w:hAnsi="Arial" w:cs="Arial"/>
          <w:kern w:val="0"/>
          <w:sz w:val="21"/>
          <w:szCs w:val="21"/>
        </w:rPr>
      </w:pPr>
      <w:proofErr w:type="gramStart"/>
      <w:r>
        <w:rPr>
          <w:rFonts w:ascii="Arial" w:hAnsi="Arial" w:cs="Arial"/>
          <w:kern w:val="0"/>
          <w:sz w:val="21"/>
          <w:szCs w:val="21"/>
        </w:rPr>
        <w:t>Test1(</w:t>
      </w:r>
      <w:proofErr w:type="spellStart"/>
      <w:proofErr w:type="gramEnd"/>
      <w:r>
        <w:rPr>
          <w:rFonts w:ascii="Arial" w:hAnsi="Arial" w:cs="Arial"/>
          <w:kern w:val="0"/>
          <w:sz w:val="21"/>
          <w:szCs w:val="21"/>
        </w:rPr>
        <w:t>Config</w:t>
      </w:r>
      <w:proofErr w:type="spellEnd"/>
      <w:r>
        <w:rPr>
          <w:rFonts w:ascii="Arial" w:hAnsi="Arial" w:cs="Arial"/>
          <w:kern w:val="0"/>
          <w:sz w:val="21"/>
          <w:szCs w:val="21"/>
        </w:rPr>
        <w:t>)#</w:t>
      </w:r>
      <w:proofErr w:type="spellStart"/>
      <w:r>
        <w:rPr>
          <w:rFonts w:ascii="Arial" w:hAnsi="Arial" w:cs="Arial"/>
          <w:kern w:val="0"/>
          <w:sz w:val="21"/>
          <w:szCs w:val="21"/>
        </w:rPr>
        <w:t>ip</w:t>
      </w:r>
      <w:proofErr w:type="spellEnd"/>
      <w:r>
        <w:rPr>
          <w:rFonts w:ascii="Arial" w:hAnsi="Arial" w:cs="Arial"/>
          <w:kern w:val="0"/>
          <w:sz w:val="21"/>
          <w:szCs w:val="21"/>
        </w:rPr>
        <w:t xml:space="preserve"> </w:t>
      </w:r>
      <w:proofErr w:type="spellStart"/>
      <w:r>
        <w:rPr>
          <w:rFonts w:ascii="Arial" w:hAnsi="Arial" w:cs="Arial"/>
          <w:kern w:val="0"/>
          <w:sz w:val="21"/>
          <w:szCs w:val="21"/>
        </w:rPr>
        <w:t>nat</w:t>
      </w:r>
      <w:proofErr w:type="spellEnd"/>
      <w:r>
        <w:rPr>
          <w:rFonts w:ascii="Arial" w:hAnsi="Arial" w:cs="Arial"/>
          <w:kern w:val="0"/>
          <w:sz w:val="21"/>
          <w:szCs w:val="21"/>
        </w:rPr>
        <w:t xml:space="preserve"> inside source list 1 pool </w:t>
      </w:r>
      <w:proofErr w:type="spellStart"/>
      <w:r>
        <w:rPr>
          <w:rFonts w:ascii="Arial" w:hAnsi="Arial" w:cs="Arial"/>
          <w:kern w:val="0"/>
          <w:sz w:val="21"/>
          <w:szCs w:val="21"/>
        </w:rPr>
        <w:t>nat_test</w:t>
      </w:r>
      <w:proofErr w:type="spellEnd"/>
      <w:r>
        <w:rPr>
          <w:rFonts w:ascii="Arial" w:hAnsi="Arial" w:cs="Arial"/>
          <w:kern w:val="0"/>
          <w:sz w:val="21"/>
          <w:szCs w:val="21"/>
        </w:rPr>
        <w:t xml:space="preserve"> overload</w:t>
      </w:r>
    </w:p>
    <w:p w:rsidR="00651E8F" w:rsidRPr="002C3C54" w:rsidRDefault="00651E8F" w:rsidP="00651E8F">
      <w:pPr>
        <w:rPr>
          <w:rFonts w:ascii="Arial" w:hAnsi="Arial" w:cs="Arial"/>
          <w:kern w:val="0"/>
          <w:sz w:val="21"/>
          <w:szCs w:val="21"/>
        </w:rPr>
      </w:pPr>
      <w:r>
        <w:rPr>
          <w:rFonts w:ascii="Arial" w:hAnsi="Arial" w:cs="Arial"/>
          <w:kern w:val="0"/>
          <w:sz w:val="21"/>
          <w:szCs w:val="21"/>
        </w:rPr>
        <w:t>This question tests the knowledge of NAT. The IP addresses in this question are changeable.</w:t>
      </w:r>
    </w:p>
    <w:sectPr w:rsidR="00651E8F" w:rsidRPr="002C3C54" w:rsidSect="00346F1A">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6F2" w:rsidRDefault="008736F2" w:rsidP="00C46808">
      <w:r>
        <w:separator/>
      </w:r>
    </w:p>
  </w:endnote>
  <w:endnote w:type="continuationSeparator" w:id="0">
    <w:p w:rsidR="008736F2" w:rsidRDefault="008736F2" w:rsidP="00C4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6F2" w:rsidRDefault="008736F2" w:rsidP="00C46808">
      <w:r>
        <w:separator/>
      </w:r>
    </w:p>
  </w:footnote>
  <w:footnote w:type="continuationSeparator" w:id="0">
    <w:p w:rsidR="008736F2" w:rsidRDefault="008736F2" w:rsidP="00C468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51D49"/>
    <w:rsid w:val="00092A23"/>
    <w:rsid w:val="000D3B33"/>
    <w:rsid w:val="002C3C54"/>
    <w:rsid w:val="00346F1A"/>
    <w:rsid w:val="004014C4"/>
    <w:rsid w:val="00651E8F"/>
    <w:rsid w:val="008736F2"/>
    <w:rsid w:val="00944E9F"/>
    <w:rsid w:val="00951D49"/>
    <w:rsid w:val="00A93922"/>
    <w:rsid w:val="00C46808"/>
    <w:rsid w:val="00CD778D"/>
    <w:rsid w:val="00ED32A4"/>
    <w:rsid w:val="00F360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78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1D4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51D49"/>
    <w:rPr>
      <w:rFonts w:asciiTheme="majorHAnsi" w:eastAsiaTheme="majorEastAsia" w:hAnsiTheme="majorHAnsi" w:cstheme="majorBidi"/>
      <w:sz w:val="18"/>
      <w:szCs w:val="18"/>
    </w:rPr>
  </w:style>
  <w:style w:type="paragraph" w:styleId="a5">
    <w:name w:val="header"/>
    <w:basedOn w:val="a"/>
    <w:link w:val="a6"/>
    <w:uiPriority w:val="99"/>
    <w:unhideWhenUsed/>
    <w:rsid w:val="00C46808"/>
    <w:pPr>
      <w:tabs>
        <w:tab w:val="center" w:pos="4153"/>
        <w:tab w:val="right" w:pos="8306"/>
      </w:tabs>
      <w:snapToGrid w:val="0"/>
    </w:pPr>
    <w:rPr>
      <w:sz w:val="20"/>
      <w:szCs w:val="20"/>
    </w:rPr>
  </w:style>
  <w:style w:type="character" w:customStyle="1" w:styleId="a6">
    <w:name w:val="頁首 字元"/>
    <w:basedOn w:val="a0"/>
    <w:link w:val="a5"/>
    <w:uiPriority w:val="99"/>
    <w:rsid w:val="00C46808"/>
    <w:rPr>
      <w:sz w:val="20"/>
      <w:szCs w:val="20"/>
    </w:rPr>
  </w:style>
  <w:style w:type="paragraph" w:styleId="a7">
    <w:name w:val="footer"/>
    <w:basedOn w:val="a"/>
    <w:link w:val="a8"/>
    <w:uiPriority w:val="99"/>
    <w:unhideWhenUsed/>
    <w:rsid w:val="00C46808"/>
    <w:pPr>
      <w:tabs>
        <w:tab w:val="center" w:pos="4153"/>
        <w:tab w:val="right" w:pos="8306"/>
      </w:tabs>
      <w:snapToGrid w:val="0"/>
    </w:pPr>
    <w:rPr>
      <w:sz w:val="20"/>
      <w:szCs w:val="20"/>
    </w:rPr>
  </w:style>
  <w:style w:type="character" w:customStyle="1" w:styleId="a8">
    <w:name w:val="頁尾 字元"/>
    <w:basedOn w:val="a0"/>
    <w:link w:val="a7"/>
    <w:uiPriority w:val="99"/>
    <w:rsid w:val="00C4680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1156</Words>
  <Characters>6593</Characters>
  <Application>Microsoft Office Word</Application>
  <DocSecurity>0</DocSecurity>
  <Lines>54</Lines>
  <Paragraphs>15</Paragraphs>
  <ScaleCrop>false</ScaleCrop>
  <Company/>
  <LinksUpToDate>false</LinksUpToDate>
  <CharactersWithSpaces>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chia yi</cp:lastModifiedBy>
  <cp:revision>11</cp:revision>
  <dcterms:created xsi:type="dcterms:W3CDTF">2012-01-04T11:58:00Z</dcterms:created>
  <dcterms:modified xsi:type="dcterms:W3CDTF">2012-01-10T08:44:00Z</dcterms:modified>
</cp:coreProperties>
</file>