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E9E" w:rsidRDefault="008C3E9E" w:rsidP="008C3E9E">
      <w:pPr>
        <w:autoSpaceDE w:val="0"/>
        <w:autoSpaceDN w:val="0"/>
        <w:adjustRightInd w:val="0"/>
        <w:spacing w:before="0" w:after="0"/>
        <w:ind w:left="0" w:firstLine="0"/>
        <w:jc w:val="lef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482.</w:t>
      </w:r>
      <w:r w:rsidR="0036690A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Which component of VPN technology ensures that data can be read only by its intended recipient?</w:t>
      </w:r>
    </w:p>
    <w:p w:rsidR="008C3E9E" w:rsidRDefault="008C3E9E" w:rsidP="008C3E9E">
      <w:pPr>
        <w:autoSpaceDE w:val="0"/>
        <w:autoSpaceDN w:val="0"/>
        <w:adjustRightInd w:val="0"/>
        <w:spacing w:before="0" w:after="0"/>
        <w:ind w:left="0" w:firstLine="0"/>
        <w:jc w:val="lef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A. data integrity</w:t>
      </w:r>
    </w:p>
    <w:p w:rsidR="008C3E9E" w:rsidRDefault="008C3E9E" w:rsidP="008C3E9E">
      <w:pPr>
        <w:autoSpaceDE w:val="0"/>
        <w:autoSpaceDN w:val="0"/>
        <w:adjustRightInd w:val="0"/>
        <w:spacing w:before="0" w:after="0"/>
        <w:ind w:left="0" w:firstLine="0"/>
        <w:jc w:val="lef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B. encryption</w:t>
      </w:r>
    </w:p>
    <w:p w:rsidR="008C3E9E" w:rsidRDefault="008C3E9E" w:rsidP="008C3E9E">
      <w:pPr>
        <w:autoSpaceDE w:val="0"/>
        <w:autoSpaceDN w:val="0"/>
        <w:adjustRightInd w:val="0"/>
        <w:spacing w:before="0" w:after="0"/>
        <w:ind w:left="0" w:firstLine="0"/>
        <w:jc w:val="lef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C. key exchange</w:t>
      </w:r>
    </w:p>
    <w:p w:rsidR="008C3E9E" w:rsidRDefault="008C3E9E" w:rsidP="008C3E9E">
      <w:pPr>
        <w:autoSpaceDE w:val="0"/>
        <w:autoSpaceDN w:val="0"/>
        <w:adjustRightInd w:val="0"/>
        <w:spacing w:before="0" w:after="0"/>
        <w:ind w:left="0" w:firstLine="0"/>
        <w:jc w:val="lef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D. authentication</w:t>
      </w:r>
    </w:p>
    <w:p w:rsidR="00830D44" w:rsidRDefault="008C3E9E" w:rsidP="0036690A">
      <w:pPr>
        <w:autoSpaceDE w:val="0"/>
        <w:autoSpaceDN w:val="0"/>
        <w:adjustRightInd w:val="0"/>
        <w:spacing w:before="0" w:after="0"/>
        <w:ind w:left="0" w:firstLine="0"/>
        <w:jc w:val="left"/>
        <w:rPr>
          <w:rFonts w:ascii="Arial" w:hAnsi="Arial" w:cs="Arial"/>
          <w:kern w:val="0"/>
          <w:sz w:val="21"/>
          <w:szCs w:val="21"/>
        </w:rPr>
      </w:pPr>
      <w:r w:rsidRPr="003F5256">
        <w:rPr>
          <w:rFonts w:ascii="Arial" w:hAnsi="Arial" w:cs="Arial"/>
          <w:b/>
          <w:kern w:val="0"/>
          <w:sz w:val="21"/>
          <w:szCs w:val="21"/>
        </w:rPr>
        <w:t>Answer</w:t>
      </w:r>
      <w:r w:rsidRPr="003F5256">
        <w:rPr>
          <w:rFonts w:ascii="Arial" w:hAnsi="Arial" w:cs="Arial"/>
          <w:b/>
          <w:bCs/>
          <w:kern w:val="0"/>
          <w:sz w:val="21"/>
          <w:szCs w:val="21"/>
        </w:rPr>
        <w:t>:</w:t>
      </w:r>
      <w:r>
        <w:rPr>
          <w:rFonts w:ascii="Arial" w:hAnsi="Arial" w:cs="Arial"/>
          <w:b/>
          <w:bCs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D</w:t>
      </w:r>
    </w:p>
    <w:p w:rsidR="008C3E9E" w:rsidRDefault="008C3E9E" w:rsidP="0036690A">
      <w:pPr>
        <w:autoSpaceDE w:val="0"/>
        <w:autoSpaceDN w:val="0"/>
        <w:adjustRightInd w:val="0"/>
        <w:spacing w:before="0" w:after="0"/>
        <w:ind w:left="0" w:firstLine="0"/>
        <w:jc w:val="left"/>
      </w:pPr>
    </w:p>
    <w:p w:rsidR="008C3E9E" w:rsidRDefault="008C3E9E" w:rsidP="008C3E9E">
      <w:pPr>
        <w:autoSpaceDE w:val="0"/>
        <w:autoSpaceDN w:val="0"/>
        <w:adjustRightInd w:val="0"/>
        <w:spacing w:before="0" w:after="0"/>
        <w:ind w:left="0" w:firstLine="0"/>
        <w:jc w:val="lef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558.</w:t>
      </w:r>
      <w:r w:rsidR="0036690A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Which device might be installed at a branch office to enable and manage an IPsec site-to-site VPN?</w:t>
      </w:r>
    </w:p>
    <w:p w:rsidR="008C3E9E" w:rsidRDefault="008C3E9E" w:rsidP="008C3E9E">
      <w:pPr>
        <w:autoSpaceDE w:val="0"/>
        <w:autoSpaceDN w:val="0"/>
        <w:adjustRightInd w:val="0"/>
        <w:spacing w:before="0" w:after="0"/>
        <w:ind w:left="0" w:firstLine="0"/>
        <w:jc w:val="lef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A. Cisco IOS IPsec/SSL VPN client</w:t>
      </w:r>
    </w:p>
    <w:p w:rsidR="008C3E9E" w:rsidRDefault="008C3E9E" w:rsidP="008C3E9E">
      <w:pPr>
        <w:autoSpaceDE w:val="0"/>
        <w:autoSpaceDN w:val="0"/>
        <w:adjustRightInd w:val="0"/>
        <w:spacing w:before="0" w:after="0"/>
        <w:ind w:left="0" w:firstLine="0"/>
        <w:jc w:val="lef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 xml:space="preserve">B. Cisco VPN </w:t>
      </w:r>
      <w:r w:rsidR="003F5256">
        <w:rPr>
          <w:rFonts w:ascii="Arial" w:hAnsi="Arial" w:cs="Arial"/>
          <w:kern w:val="0"/>
          <w:sz w:val="21"/>
          <w:szCs w:val="21"/>
        </w:rPr>
        <w:t>client</w:t>
      </w:r>
    </w:p>
    <w:p w:rsidR="008C3E9E" w:rsidRDefault="008C3E9E" w:rsidP="008C3E9E">
      <w:pPr>
        <w:autoSpaceDE w:val="0"/>
        <w:autoSpaceDN w:val="0"/>
        <w:adjustRightInd w:val="0"/>
        <w:spacing w:before="0" w:after="0"/>
        <w:ind w:left="0" w:firstLine="0"/>
        <w:jc w:val="lef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C. ISDN terminal adapter</w:t>
      </w:r>
    </w:p>
    <w:p w:rsidR="008C3E9E" w:rsidRDefault="008C3E9E" w:rsidP="008C3E9E">
      <w:pPr>
        <w:autoSpaceDE w:val="0"/>
        <w:autoSpaceDN w:val="0"/>
        <w:adjustRightInd w:val="0"/>
        <w:spacing w:before="0" w:after="0"/>
        <w:ind w:left="0" w:firstLine="0"/>
        <w:jc w:val="lef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 xml:space="preserve">D. Cisco Adaptive Security </w:t>
      </w:r>
      <w:bookmarkStart w:id="0" w:name="_GoBack"/>
      <w:r>
        <w:rPr>
          <w:rFonts w:ascii="Arial" w:hAnsi="Arial" w:cs="Arial"/>
          <w:kern w:val="0"/>
          <w:sz w:val="21"/>
          <w:szCs w:val="21"/>
        </w:rPr>
        <w:t>Appliance</w:t>
      </w:r>
      <w:bookmarkEnd w:id="0"/>
    </w:p>
    <w:p w:rsidR="008C3E9E" w:rsidRDefault="008C3E9E" w:rsidP="0036690A">
      <w:pPr>
        <w:autoSpaceDE w:val="0"/>
        <w:autoSpaceDN w:val="0"/>
        <w:adjustRightInd w:val="0"/>
        <w:spacing w:before="0" w:after="0"/>
        <w:ind w:left="0" w:firstLine="0"/>
        <w:jc w:val="lef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b/>
          <w:bCs/>
          <w:kern w:val="0"/>
          <w:sz w:val="21"/>
          <w:szCs w:val="21"/>
        </w:rPr>
        <w:t xml:space="preserve">Answer: </w:t>
      </w:r>
      <w:r>
        <w:rPr>
          <w:rFonts w:ascii="Arial" w:hAnsi="Arial" w:cs="Arial"/>
          <w:kern w:val="0"/>
          <w:sz w:val="21"/>
          <w:szCs w:val="21"/>
        </w:rPr>
        <w:t>D</w:t>
      </w:r>
    </w:p>
    <w:p w:rsidR="008C3E9E" w:rsidRDefault="008C3E9E" w:rsidP="0036690A">
      <w:pPr>
        <w:autoSpaceDE w:val="0"/>
        <w:autoSpaceDN w:val="0"/>
        <w:adjustRightInd w:val="0"/>
        <w:spacing w:before="0" w:after="0"/>
        <w:ind w:left="0" w:firstLine="0"/>
        <w:jc w:val="left"/>
      </w:pPr>
    </w:p>
    <w:p w:rsidR="008C3E9E" w:rsidRDefault="008C3E9E" w:rsidP="008C3E9E">
      <w:pPr>
        <w:autoSpaceDE w:val="0"/>
        <w:autoSpaceDN w:val="0"/>
        <w:adjustRightInd w:val="0"/>
        <w:spacing w:before="0" w:after="0"/>
        <w:ind w:left="0" w:firstLine="0"/>
        <w:jc w:val="lef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641. Which protocol is an open standard protocol framework that is commonly used in VPNs,</w:t>
      </w:r>
      <w:r w:rsidR="0036690A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to provid</w:t>
      </w:r>
      <w:r w:rsidR="007C25CF">
        <w:rPr>
          <w:rFonts w:ascii="Arial" w:hAnsi="Arial" w:cs="Arial" w:hint="eastAsia"/>
          <w:kern w:val="0"/>
          <w:sz w:val="21"/>
          <w:szCs w:val="21"/>
        </w:rPr>
        <w:t>e</w:t>
      </w:r>
      <w:r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secure end-to-end communication?</w:t>
      </w:r>
    </w:p>
    <w:p w:rsidR="008C3E9E" w:rsidRDefault="008C3E9E" w:rsidP="008C3E9E">
      <w:pPr>
        <w:autoSpaceDE w:val="0"/>
        <w:autoSpaceDN w:val="0"/>
        <w:adjustRightInd w:val="0"/>
        <w:spacing w:before="0" w:after="0"/>
        <w:ind w:left="0" w:firstLine="0"/>
        <w:jc w:val="lef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A. L2TP</w:t>
      </w:r>
    </w:p>
    <w:p w:rsidR="008C3E9E" w:rsidRDefault="008C3E9E" w:rsidP="008C3E9E">
      <w:pPr>
        <w:autoSpaceDE w:val="0"/>
        <w:autoSpaceDN w:val="0"/>
        <w:adjustRightInd w:val="0"/>
        <w:spacing w:before="0" w:after="0"/>
        <w:ind w:left="0" w:firstLine="0"/>
        <w:jc w:val="lef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B. IPsec</w:t>
      </w:r>
    </w:p>
    <w:p w:rsidR="008C3E9E" w:rsidRDefault="008C3E9E" w:rsidP="008C3E9E">
      <w:pPr>
        <w:autoSpaceDE w:val="0"/>
        <w:autoSpaceDN w:val="0"/>
        <w:adjustRightInd w:val="0"/>
        <w:spacing w:before="0" w:after="0"/>
        <w:ind w:left="0" w:firstLine="0"/>
        <w:jc w:val="lef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C. PPTP</w:t>
      </w:r>
    </w:p>
    <w:p w:rsidR="008C3E9E" w:rsidRDefault="008C3E9E" w:rsidP="008C3E9E">
      <w:pPr>
        <w:autoSpaceDE w:val="0"/>
        <w:autoSpaceDN w:val="0"/>
        <w:adjustRightInd w:val="0"/>
        <w:spacing w:before="0" w:after="0"/>
        <w:ind w:left="0" w:firstLine="0"/>
        <w:jc w:val="lef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D. RSA</w:t>
      </w:r>
    </w:p>
    <w:p w:rsidR="008C3E9E" w:rsidRDefault="008C3E9E" w:rsidP="0036690A">
      <w:pPr>
        <w:autoSpaceDE w:val="0"/>
        <w:autoSpaceDN w:val="0"/>
        <w:adjustRightInd w:val="0"/>
        <w:spacing w:before="0" w:after="0"/>
        <w:ind w:left="0" w:firstLine="0"/>
        <w:jc w:val="lef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b/>
          <w:bCs/>
          <w:kern w:val="0"/>
          <w:sz w:val="21"/>
          <w:szCs w:val="21"/>
        </w:rPr>
        <w:t xml:space="preserve">Answer: </w:t>
      </w:r>
      <w:r>
        <w:rPr>
          <w:rFonts w:ascii="Arial" w:hAnsi="Arial" w:cs="Arial"/>
          <w:kern w:val="0"/>
          <w:sz w:val="21"/>
          <w:szCs w:val="21"/>
        </w:rPr>
        <w:t>B</w:t>
      </w:r>
    </w:p>
    <w:p w:rsidR="008C3E9E" w:rsidRDefault="008C3E9E" w:rsidP="0036690A">
      <w:pPr>
        <w:autoSpaceDE w:val="0"/>
        <w:autoSpaceDN w:val="0"/>
        <w:adjustRightInd w:val="0"/>
        <w:spacing w:before="0" w:after="0"/>
        <w:ind w:left="0" w:firstLine="0"/>
        <w:jc w:val="left"/>
      </w:pPr>
    </w:p>
    <w:p w:rsidR="008C3E9E" w:rsidRDefault="008C3E9E" w:rsidP="008C3E9E">
      <w:pPr>
        <w:autoSpaceDE w:val="0"/>
        <w:autoSpaceDN w:val="0"/>
        <w:adjustRightInd w:val="0"/>
        <w:spacing w:before="0" w:after="0"/>
        <w:ind w:left="0" w:firstLine="0"/>
        <w:jc w:val="lef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643. Which protocol is an open standard protocol framework that is commonly used in VPNs,</w:t>
      </w:r>
      <w:r w:rsidR="0036690A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to provid</w:t>
      </w:r>
      <w:r w:rsidR="007C25CF">
        <w:rPr>
          <w:rFonts w:ascii="Arial" w:hAnsi="Arial" w:cs="Arial" w:hint="eastAsia"/>
          <w:kern w:val="0"/>
          <w:sz w:val="21"/>
          <w:szCs w:val="21"/>
        </w:rPr>
        <w:t>e</w:t>
      </w:r>
      <w:r w:rsidR="0036690A">
        <w:rPr>
          <w:rFonts w:ascii="Arial" w:hAnsi="Arial" w:cs="Arial" w:hint="eastAsia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secure end-to-end communication?</w:t>
      </w:r>
    </w:p>
    <w:p w:rsidR="008C3E9E" w:rsidRDefault="008C3E9E" w:rsidP="008C3E9E">
      <w:pPr>
        <w:autoSpaceDE w:val="0"/>
        <w:autoSpaceDN w:val="0"/>
        <w:adjustRightInd w:val="0"/>
        <w:spacing w:before="0" w:after="0"/>
        <w:ind w:left="0" w:firstLine="0"/>
        <w:jc w:val="lef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A. L2TP</w:t>
      </w:r>
    </w:p>
    <w:p w:rsidR="008C3E9E" w:rsidRDefault="008C3E9E" w:rsidP="008C3E9E">
      <w:pPr>
        <w:autoSpaceDE w:val="0"/>
        <w:autoSpaceDN w:val="0"/>
        <w:adjustRightInd w:val="0"/>
        <w:spacing w:before="0" w:after="0"/>
        <w:ind w:left="0" w:firstLine="0"/>
        <w:jc w:val="lef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B. IPsec</w:t>
      </w:r>
    </w:p>
    <w:p w:rsidR="008C3E9E" w:rsidRDefault="008C3E9E" w:rsidP="0036690A">
      <w:pPr>
        <w:autoSpaceDE w:val="0"/>
        <w:autoSpaceDN w:val="0"/>
        <w:adjustRightInd w:val="0"/>
        <w:spacing w:before="0" w:after="0"/>
        <w:ind w:left="0" w:firstLine="0"/>
        <w:jc w:val="lef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C. PPTP</w:t>
      </w:r>
    </w:p>
    <w:p w:rsidR="008C3E9E" w:rsidRDefault="008C3E9E" w:rsidP="008C3E9E">
      <w:pPr>
        <w:autoSpaceDE w:val="0"/>
        <w:autoSpaceDN w:val="0"/>
        <w:adjustRightInd w:val="0"/>
        <w:spacing w:before="0" w:after="0"/>
        <w:ind w:left="0" w:firstLine="0"/>
        <w:jc w:val="lef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D. RSA</w:t>
      </w:r>
    </w:p>
    <w:p w:rsidR="008C3E9E" w:rsidRPr="003F5256" w:rsidRDefault="008C3E9E" w:rsidP="0036690A">
      <w:pPr>
        <w:autoSpaceDE w:val="0"/>
        <w:autoSpaceDN w:val="0"/>
        <w:adjustRightInd w:val="0"/>
        <w:spacing w:before="0" w:after="0"/>
        <w:ind w:left="0" w:firstLine="0"/>
        <w:jc w:val="left"/>
        <w:rPr>
          <w:rFonts w:ascii="Arial" w:hAnsi="Arial" w:cs="Arial"/>
          <w:kern w:val="0"/>
          <w:sz w:val="21"/>
          <w:szCs w:val="21"/>
        </w:rPr>
      </w:pPr>
      <w:r w:rsidRPr="003F5256">
        <w:rPr>
          <w:rFonts w:ascii="Arial" w:hAnsi="Arial" w:cs="Arial"/>
          <w:b/>
          <w:kern w:val="0"/>
          <w:sz w:val="21"/>
          <w:szCs w:val="21"/>
        </w:rPr>
        <w:t>Answer:</w:t>
      </w:r>
      <w:r w:rsidRPr="0036690A">
        <w:rPr>
          <w:rFonts w:ascii="Arial" w:hAnsi="Arial" w:cs="Arial"/>
          <w:kern w:val="0"/>
          <w:sz w:val="21"/>
          <w:szCs w:val="21"/>
        </w:rPr>
        <w:t xml:space="preserve"> </w:t>
      </w:r>
      <w:r>
        <w:rPr>
          <w:rFonts w:ascii="Arial" w:hAnsi="Arial" w:cs="Arial"/>
          <w:kern w:val="0"/>
          <w:sz w:val="21"/>
          <w:szCs w:val="21"/>
        </w:rPr>
        <w:t>B</w:t>
      </w:r>
    </w:p>
    <w:sectPr w:rsidR="008C3E9E" w:rsidRPr="003F5256" w:rsidSect="003F525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AF3" w:rsidRDefault="00F54AF3" w:rsidP="0036690A">
      <w:pPr>
        <w:spacing w:before="0" w:after="0"/>
      </w:pPr>
      <w:r>
        <w:separator/>
      </w:r>
    </w:p>
  </w:endnote>
  <w:endnote w:type="continuationSeparator" w:id="0">
    <w:p w:rsidR="00F54AF3" w:rsidRDefault="00F54AF3" w:rsidP="003669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AF3" w:rsidRDefault="00F54AF3" w:rsidP="0036690A">
      <w:pPr>
        <w:spacing w:before="0" w:after="0"/>
      </w:pPr>
      <w:r>
        <w:separator/>
      </w:r>
    </w:p>
  </w:footnote>
  <w:footnote w:type="continuationSeparator" w:id="0">
    <w:p w:rsidR="00F54AF3" w:rsidRDefault="00F54AF3" w:rsidP="0036690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3E9E"/>
    <w:rsid w:val="00067742"/>
    <w:rsid w:val="000D6928"/>
    <w:rsid w:val="002C04FD"/>
    <w:rsid w:val="0036690A"/>
    <w:rsid w:val="003E4322"/>
    <w:rsid w:val="003F5256"/>
    <w:rsid w:val="005E4542"/>
    <w:rsid w:val="005E64D4"/>
    <w:rsid w:val="007C25CF"/>
    <w:rsid w:val="008C3E9E"/>
    <w:rsid w:val="00C20C0A"/>
    <w:rsid w:val="00C62A52"/>
    <w:rsid w:val="00C92C26"/>
    <w:rsid w:val="00E963F3"/>
    <w:rsid w:val="00F5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284" w:after="284"/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A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9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69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69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690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user777</cp:lastModifiedBy>
  <cp:revision>10</cp:revision>
  <dcterms:created xsi:type="dcterms:W3CDTF">2012-01-06T07:05:00Z</dcterms:created>
  <dcterms:modified xsi:type="dcterms:W3CDTF">2012-01-15T12:47:00Z</dcterms:modified>
</cp:coreProperties>
</file>