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C2" w:rsidRPr="00F15DAF" w:rsidRDefault="00F15DAF">
      <w:pPr>
        <w:rPr>
          <w:rFonts w:hint="eastAsia"/>
          <w:b/>
          <w:color w:val="948A54" w:themeColor="background2" w:themeShade="80"/>
        </w:rPr>
      </w:pPr>
      <w:r w:rsidRPr="00F15DAF">
        <w:rPr>
          <w:rFonts w:hint="eastAsia"/>
          <w:b/>
          <w:color w:val="948A54" w:themeColor="background2" w:themeShade="80"/>
        </w:rPr>
        <w:t>光電工程作業</w:t>
      </w:r>
      <w:r w:rsidRPr="00F15DAF">
        <w:rPr>
          <w:rFonts w:hint="eastAsia"/>
          <w:b/>
          <w:color w:val="948A54" w:themeColor="background2" w:themeShade="80"/>
        </w:rPr>
        <w:t xml:space="preserve">  BP96075 </w:t>
      </w:r>
      <w:r w:rsidRPr="00F15DAF">
        <w:rPr>
          <w:rFonts w:hint="eastAsia"/>
          <w:b/>
          <w:color w:val="948A54" w:themeColor="background2" w:themeShade="80"/>
        </w:rPr>
        <w:t>蕭千旎</w:t>
      </w:r>
    </w:p>
    <w:p w:rsidR="00F15DAF" w:rsidRDefault="00F15DAF" w:rsidP="00F15DAF">
      <w:pPr>
        <w:autoSpaceDE w:val="0"/>
        <w:autoSpaceDN w:val="0"/>
        <w:adjustRightInd w:val="0"/>
        <w:rPr>
          <w:rFonts w:ascii="Times New Roman" w:hAnsi="Times New Roman"/>
          <w:b/>
          <w:bCs/>
          <w:kern w:val="0"/>
          <w:sz w:val="23"/>
          <w:szCs w:val="23"/>
        </w:rPr>
      </w:pPr>
      <w:r>
        <w:rPr>
          <w:rFonts w:hint="eastAsia"/>
        </w:rPr>
        <w:t xml:space="preserve">1.2 </w:t>
      </w:r>
      <w:r>
        <w:rPr>
          <w:rFonts w:ascii="Times New Roman" w:hAnsi="Times New Roman"/>
          <w:b/>
          <w:bCs/>
          <w:kern w:val="0"/>
          <w:sz w:val="23"/>
          <w:szCs w:val="23"/>
        </w:rPr>
        <w:t>Refractive index</w:t>
      </w:r>
    </w:p>
    <w:p w:rsidR="00F15DAF" w:rsidRDefault="00F15DAF" w:rsidP="00F15DAF">
      <w:pPr>
        <w:autoSpaceDE w:val="0"/>
        <w:autoSpaceDN w:val="0"/>
        <w:adjustRightInd w:val="0"/>
        <w:rPr>
          <w:rFonts w:ascii="Times New Roman" w:hAnsi="Times New Roman" w:hint="eastAsia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a </w:t>
      </w:r>
      <w:r>
        <w:rPr>
          <w:rFonts w:ascii="Times New Roman" w:hAnsi="Times New Roman"/>
          <w:kern w:val="0"/>
          <w:sz w:val="23"/>
          <w:szCs w:val="23"/>
        </w:rPr>
        <w:t>Consider light of free-space wavelength 1300 nm traveling in pure silica medium. Calculate the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phase velocity and group velocity of light in this medium. Is the group velocity ever greater than the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phase velocity?</w:t>
      </w:r>
    </w:p>
    <w:p w:rsidR="00F15DAF" w:rsidRPr="00F15DAF" w:rsidRDefault="00F15DAF" w:rsidP="00F15DAF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From 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n 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and 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 xml:space="preserve">g 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vs.</w:t>
      </w:r>
      <w:r w:rsidR="004F1BE4" w:rsidRPr="00B27BCB"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 w:val="20"/>
          <w:szCs w:val="20"/>
        </w:rPr>
        <w:t>λ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curves, at</w:t>
      </w:r>
      <w:r w:rsidR="004F1BE4" w:rsidRPr="00B27BCB"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 w:val="22"/>
        </w:rPr>
        <w:t>λ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1300 nm</w:t>
      </w:r>
    </w:p>
    <w:p w:rsidR="00F15DAF" w:rsidRPr="00F15DAF" w:rsidRDefault="00F15DAF" w:rsidP="00F15DAF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n 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= 1.447 and 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 xml:space="preserve">g 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1.462</w:t>
      </w:r>
    </w:p>
    <w:p w:rsidR="00F15DAF" w:rsidRPr="00F15DAF" w:rsidRDefault="00F15DAF" w:rsidP="00F15DAF">
      <w:pPr>
        <w:autoSpaceDE w:val="0"/>
        <w:autoSpaceDN w:val="0"/>
        <w:adjustRightInd w:val="0"/>
        <w:rPr>
          <w:rFonts w:ascii="Times New Roman" w:hAnsi="Times New Roman"/>
          <w:b/>
          <w:bCs/>
          <w:color w:val="948A54" w:themeColor="background2" w:themeShade="80"/>
          <w:kern w:val="0"/>
          <w:sz w:val="16"/>
          <w:szCs w:val="16"/>
        </w:rPr>
      </w:pP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Phase velocity : 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v 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= 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c/n 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(3</w:t>
      </w:r>
      <w:r w:rsidR="004F1BE4" w:rsidRPr="004F1BE4">
        <w:rPr>
          <w:rFonts w:asciiTheme="minorEastAsia" w:eastAsiaTheme="minorEastAsia" w:hAnsiTheme="minorEastAsia" w:hint="eastAsia"/>
          <w:color w:val="948A54" w:themeColor="background2" w:themeShade="80"/>
          <w:kern w:val="0"/>
          <w:sz w:val="23"/>
          <w:szCs w:val="23"/>
        </w:rPr>
        <w:t>×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10</w:t>
      </w:r>
      <w:r w:rsidRPr="00F15DAF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8 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m s</w:t>
      </w:r>
      <w:r w:rsidRPr="00F15DAF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-1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) / 1.447 = </w:t>
      </w:r>
      <w:r w:rsidRPr="00F15DAF">
        <w:rPr>
          <w:rFonts w:ascii="Times New Roman" w:hAnsi="Times New Roman"/>
          <w:b/>
          <w:bCs/>
          <w:color w:val="948A54" w:themeColor="background2" w:themeShade="80"/>
          <w:kern w:val="0"/>
          <w:sz w:val="23"/>
          <w:szCs w:val="23"/>
        </w:rPr>
        <w:t>2.073</w:t>
      </w:r>
      <w:r>
        <w:rPr>
          <w:rFonts w:ascii="新細明體" w:hAnsi="新細明體" w:cs="新細明體" w:hint="eastAsia"/>
          <w:b/>
          <w:bCs/>
          <w:color w:val="948A54" w:themeColor="background2" w:themeShade="80"/>
          <w:kern w:val="0"/>
          <w:sz w:val="23"/>
          <w:szCs w:val="23"/>
        </w:rPr>
        <w:t>×</w:t>
      </w:r>
      <w:r w:rsidRPr="00F15DAF">
        <w:rPr>
          <w:rFonts w:ascii="Times New Roman" w:hAnsi="Times New Roman"/>
          <w:b/>
          <w:bCs/>
          <w:color w:val="948A54" w:themeColor="background2" w:themeShade="80"/>
          <w:kern w:val="0"/>
          <w:sz w:val="23"/>
          <w:szCs w:val="23"/>
        </w:rPr>
        <w:t>10</w:t>
      </w:r>
      <w:r w:rsidRPr="00F15DAF">
        <w:rPr>
          <w:rFonts w:ascii="Times New Roman" w:hAnsi="Times New Roman"/>
          <w:b/>
          <w:bCs/>
          <w:color w:val="948A54" w:themeColor="background2" w:themeShade="80"/>
          <w:kern w:val="0"/>
          <w:sz w:val="16"/>
          <w:szCs w:val="16"/>
        </w:rPr>
        <w:t xml:space="preserve">8 </w:t>
      </w:r>
      <w:r w:rsidRPr="00F15DAF">
        <w:rPr>
          <w:rFonts w:ascii="Times New Roman" w:hAnsi="Times New Roman"/>
          <w:b/>
          <w:bCs/>
          <w:color w:val="948A54" w:themeColor="background2" w:themeShade="80"/>
          <w:kern w:val="0"/>
          <w:sz w:val="23"/>
          <w:szCs w:val="23"/>
        </w:rPr>
        <w:t>m s</w:t>
      </w:r>
      <w:r w:rsidRPr="00F15DAF">
        <w:rPr>
          <w:rFonts w:ascii="Times New Roman" w:hAnsi="Times New Roman"/>
          <w:b/>
          <w:bCs/>
          <w:color w:val="948A54" w:themeColor="background2" w:themeShade="80"/>
          <w:kern w:val="0"/>
          <w:sz w:val="16"/>
          <w:szCs w:val="16"/>
        </w:rPr>
        <w:t>-1</w:t>
      </w:r>
    </w:p>
    <w:p w:rsidR="00F15DAF" w:rsidRPr="00F15DAF" w:rsidRDefault="00F15DAF" w:rsidP="00F15DAF">
      <w:pPr>
        <w:autoSpaceDE w:val="0"/>
        <w:autoSpaceDN w:val="0"/>
        <w:adjustRightInd w:val="0"/>
        <w:rPr>
          <w:rFonts w:ascii="Times New Roman" w:hAnsi="Times New Roman"/>
          <w:b/>
          <w:bCs/>
          <w:color w:val="948A54" w:themeColor="background2" w:themeShade="80"/>
          <w:kern w:val="0"/>
          <w:sz w:val="16"/>
          <w:szCs w:val="16"/>
        </w:rPr>
      </w:pP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Group velocity: 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v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 xml:space="preserve">g 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c/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 xml:space="preserve">g 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(3</w:t>
      </w:r>
      <w:r w:rsidR="004F1BE4">
        <w:rPr>
          <w:rFonts w:ascii="新細明體" w:hAnsi="新細明體" w:cs="新細明體" w:hint="eastAsia"/>
          <w:color w:val="948A54" w:themeColor="background2" w:themeShade="80"/>
          <w:kern w:val="0"/>
          <w:sz w:val="23"/>
          <w:szCs w:val="23"/>
        </w:rPr>
        <w:t>×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10</w:t>
      </w:r>
      <w:r w:rsidRPr="00F15DAF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8 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m s</w:t>
      </w:r>
      <w:r w:rsidRPr="00F15DAF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-1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) / 1.462 = </w:t>
      </w:r>
      <w:r w:rsidRPr="00F15DAF">
        <w:rPr>
          <w:rFonts w:ascii="Times New Roman" w:hAnsi="Times New Roman"/>
          <w:b/>
          <w:bCs/>
          <w:color w:val="948A54" w:themeColor="background2" w:themeShade="80"/>
          <w:kern w:val="0"/>
          <w:sz w:val="23"/>
          <w:szCs w:val="23"/>
        </w:rPr>
        <w:t>2.052</w:t>
      </w:r>
      <w:r>
        <w:rPr>
          <w:rFonts w:ascii="新細明體" w:hAnsi="新細明體" w:cs="新細明體" w:hint="eastAsia"/>
          <w:b/>
          <w:bCs/>
          <w:color w:val="948A54" w:themeColor="background2" w:themeShade="80"/>
          <w:kern w:val="0"/>
          <w:sz w:val="23"/>
          <w:szCs w:val="23"/>
        </w:rPr>
        <w:t>×</w:t>
      </w:r>
      <w:r w:rsidRPr="00F15DAF">
        <w:rPr>
          <w:rFonts w:ascii="Times New Roman" w:hAnsi="Times New Roman"/>
          <w:b/>
          <w:bCs/>
          <w:color w:val="948A54" w:themeColor="background2" w:themeShade="80"/>
          <w:kern w:val="0"/>
          <w:sz w:val="23"/>
          <w:szCs w:val="23"/>
        </w:rPr>
        <w:t>10</w:t>
      </w:r>
      <w:r w:rsidRPr="00F15DAF">
        <w:rPr>
          <w:rFonts w:ascii="Times New Roman" w:hAnsi="Times New Roman"/>
          <w:b/>
          <w:bCs/>
          <w:color w:val="948A54" w:themeColor="background2" w:themeShade="80"/>
          <w:kern w:val="0"/>
          <w:sz w:val="16"/>
          <w:szCs w:val="16"/>
        </w:rPr>
        <w:t xml:space="preserve">8 </w:t>
      </w:r>
      <w:r w:rsidRPr="00F15DAF">
        <w:rPr>
          <w:rFonts w:ascii="Times New Roman" w:hAnsi="Times New Roman"/>
          <w:b/>
          <w:bCs/>
          <w:color w:val="948A54" w:themeColor="background2" w:themeShade="80"/>
          <w:kern w:val="0"/>
          <w:sz w:val="23"/>
          <w:szCs w:val="23"/>
        </w:rPr>
        <w:t>m s</w:t>
      </w:r>
      <w:r w:rsidRPr="00F15DAF">
        <w:rPr>
          <w:rFonts w:ascii="Times New Roman" w:hAnsi="Times New Roman"/>
          <w:b/>
          <w:bCs/>
          <w:color w:val="948A54" w:themeColor="background2" w:themeShade="80"/>
          <w:kern w:val="0"/>
          <w:sz w:val="16"/>
          <w:szCs w:val="16"/>
        </w:rPr>
        <w:t>-1</w:t>
      </w:r>
    </w:p>
    <w:p w:rsidR="00F15DAF" w:rsidRPr="00F15DAF" w:rsidRDefault="00F15DAF" w:rsidP="00F15DAF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For glasses, 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dn/d</w:t>
      </w:r>
      <w:r w:rsidRPr="00B27BCB"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 w:val="22"/>
        </w:rPr>
        <w:t>λ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is negative so that 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 xml:space="preserve">g 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&gt; 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n 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and hence 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v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 xml:space="preserve">g 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&lt; 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v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. Note that 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v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 xml:space="preserve">g 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&gt; 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v </w:t>
      </w:r>
      <w:r w:rsidR="004F1BE4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in a medium that</w:t>
      </w:r>
      <w:r w:rsidR="004F1BE4"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will have a positive 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dn/d</w:t>
      </w:r>
      <w:r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Cs w:val="24"/>
        </w:rPr>
        <w:t>λ</w:t>
      </w:r>
      <w:r w:rsidRPr="00F15DAF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. 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For example, PbS, PbTe, PbSe in the region </w:t>
      </w:r>
      <w:r w:rsidRPr="00B27BCB"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 w:val="22"/>
        </w:rPr>
        <w:t>λ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= 1 </w:t>
      </w:r>
      <w:r w:rsidR="004F1BE4">
        <w:rPr>
          <w:rFonts w:ascii="Times New Roman" w:eastAsia="SymbolOOEnc" w:hAnsi="Times New Roman" w:hint="eastAsia"/>
          <w:color w:val="948A54" w:themeColor="background2" w:themeShade="80"/>
          <w:kern w:val="0"/>
          <w:sz w:val="23"/>
          <w:szCs w:val="23"/>
        </w:rPr>
        <w:t>~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3.5 </w:t>
      </w:r>
      <w:r w:rsidR="004F1BE4">
        <w:rPr>
          <w:rFonts w:ascii="新細明體" w:hAnsi="新細明體" w:cs="新細明體" w:hint="eastAsia"/>
          <w:color w:val="948A54" w:themeColor="background2" w:themeShade="80"/>
          <w:kern w:val="0"/>
          <w:sz w:val="23"/>
          <w:szCs w:val="23"/>
        </w:rPr>
        <w:t>μ</w:t>
      </w:r>
      <w:r w:rsidRPr="00F15DAF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m.</w:t>
      </w:r>
    </w:p>
    <w:p w:rsidR="00F15DAF" w:rsidRDefault="00F15DAF" w:rsidP="00F15DAF">
      <w:pPr>
        <w:autoSpaceDE w:val="0"/>
        <w:autoSpaceDN w:val="0"/>
        <w:adjustRightInd w:val="0"/>
        <w:rPr>
          <w:rFonts w:ascii="Times New Roman" w:hAnsi="Times New Roman" w:hint="eastAsia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b </w:t>
      </w:r>
      <w:r>
        <w:rPr>
          <w:rFonts w:ascii="Times New Roman" w:hAnsi="Times New Roman"/>
          <w:kern w:val="0"/>
          <w:sz w:val="23"/>
          <w:szCs w:val="23"/>
        </w:rPr>
        <w:t xml:space="preserve">What is the Brewster angle (the polarization angle </w:t>
      </w:r>
      <w:r>
        <w:rPr>
          <w:rFonts w:ascii="新細明體" w:hAnsi="新細明體" w:cs="新細明體" w:hint="eastAsia"/>
          <w:i/>
          <w:iCs/>
          <w:kern w:val="0"/>
          <w:szCs w:val="24"/>
        </w:rPr>
        <w:t>θ</w:t>
      </w:r>
      <w:r>
        <w:rPr>
          <w:rFonts w:ascii="Times New Roman" w:hAnsi="Times New Roman"/>
          <w:i/>
          <w:iCs/>
          <w:kern w:val="0"/>
          <w:sz w:val="16"/>
          <w:szCs w:val="16"/>
        </w:rPr>
        <w:t>p</w:t>
      </w:r>
      <w:r>
        <w:rPr>
          <w:rFonts w:ascii="Times New Roman" w:hAnsi="Times New Roman"/>
          <w:kern w:val="0"/>
          <w:sz w:val="23"/>
          <w:szCs w:val="23"/>
        </w:rPr>
        <w:t>) and the critical angle (</w:t>
      </w:r>
      <w:r>
        <w:rPr>
          <w:rFonts w:ascii="新細明體" w:hAnsi="新細明體" w:cs="新細明體" w:hint="eastAsia"/>
          <w:i/>
          <w:iCs/>
          <w:kern w:val="0"/>
          <w:szCs w:val="24"/>
        </w:rPr>
        <w:t>θ</w:t>
      </w:r>
      <w:r>
        <w:rPr>
          <w:rFonts w:ascii="Times New Roman" w:hAnsi="Times New Roman"/>
          <w:i/>
          <w:iCs/>
          <w:kern w:val="0"/>
          <w:sz w:val="16"/>
          <w:szCs w:val="16"/>
        </w:rPr>
        <w:t>c</w:t>
      </w:r>
      <w:r w:rsidR="004F1BE4">
        <w:rPr>
          <w:rFonts w:ascii="Times New Roman" w:hAnsi="Times New Roman"/>
          <w:kern w:val="0"/>
          <w:sz w:val="23"/>
          <w:szCs w:val="23"/>
        </w:rPr>
        <w:t>) for total internal</w:t>
      </w:r>
      <w:r w:rsidR="004F1BE4"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 xml:space="preserve">reflection when the light wave traveling in this silica medium is incident </w:t>
      </w:r>
      <w:r w:rsidR="004F1BE4">
        <w:rPr>
          <w:rFonts w:ascii="Times New Roman" w:hAnsi="Times New Roman"/>
          <w:kern w:val="0"/>
          <w:sz w:val="23"/>
          <w:szCs w:val="23"/>
        </w:rPr>
        <w:t>on a silica/air interface. What</w:t>
      </w:r>
      <w:r w:rsidR="004F1BE4"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happens at the polarization angle?</w:t>
      </w:r>
    </w:p>
    <w:p w:rsidR="004F1BE4" w:rsidRDefault="004F1BE4" w:rsidP="004F1BE4">
      <w:pPr>
        <w:autoSpaceDE w:val="0"/>
        <w:autoSpaceDN w:val="0"/>
        <w:adjustRightInd w:val="0"/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</w:pPr>
      <w:r w:rsidRPr="004F1BE4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The polarization (the Brewster) angle </w:t>
      </w:r>
      <w:r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is </w:t>
      </w:r>
    </w:p>
    <w:p w:rsidR="004F1BE4" w:rsidRPr="004F1BE4" w:rsidRDefault="004F1BE4" w:rsidP="004F1BE4">
      <w:pPr>
        <w:autoSpaceDE w:val="0"/>
        <w:autoSpaceDN w:val="0"/>
        <w:adjustRightInd w:val="0"/>
        <w:rPr>
          <w:rFonts w:ascii="Times New Roman" w:eastAsiaTheme="minorEastAsia" w:hAnsi="Times New Roman"/>
          <w:color w:val="948A54" w:themeColor="background2" w:themeShade="80"/>
          <w:kern w:val="0"/>
          <w:sz w:val="23"/>
          <w:szCs w:val="23"/>
        </w:rPr>
      </w:pPr>
      <w:r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    </w:t>
      </w:r>
      <w:r w:rsidRPr="004F1BE4">
        <w:rPr>
          <w:rFonts w:ascii="Times New Roman" w:eastAsia="Symbol,ItalicOOEnc" w:hAnsi="Times New Roman"/>
          <w:i/>
          <w:iCs/>
          <w:color w:val="948A54" w:themeColor="background2" w:themeShade="80"/>
          <w:kern w:val="0"/>
          <w:szCs w:val="24"/>
        </w:rPr>
        <w:t></w:t>
      </w:r>
      <w:r w:rsidRPr="004F1BE4">
        <w:rPr>
          <w:rFonts w:ascii="Symbol,ItalicOOEnc" w:eastAsia="Symbol,ItalicOOEnc" w:hAnsi="Times New Roman" w:cs="Symbol,ItalicOOEnc"/>
          <w:i/>
          <w:iCs/>
          <w:color w:val="948A54" w:themeColor="background2" w:themeShade="80"/>
          <w:kern w:val="0"/>
          <w:szCs w:val="24"/>
        </w:rPr>
        <w:t xml:space="preserve"> </w:t>
      </w:r>
      <w:r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Cs w:val="24"/>
        </w:rPr>
        <w:t>θ</w:t>
      </w:r>
      <w:r w:rsidRPr="004F1BE4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 xml:space="preserve">p </w:t>
      </w:r>
      <w:r w:rsidRPr="004F1BE4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arctan(</w:t>
      </w:r>
      <w:r w:rsidRPr="004F1BE4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4F1BE4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2</w:t>
      </w:r>
      <w:r w:rsidRPr="004F1BE4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/</w:t>
      </w:r>
      <w:r w:rsidRPr="004F1BE4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4F1BE4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1</w:t>
      </w:r>
      <w:r w:rsidRPr="004F1BE4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) = arctan(1/ 1.447) = </w:t>
      </w:r>
      <w:r w:rsidRPr="004F1BE4">
        <w:rPr>
          <w:rFonts w:ascii="Times New Roman" w:hAnsi="Times New Roman"/>
          <w:b/>
          <w:bCs/>
          <w:color w:val="948A54" w:themeColor="background2" w:themeShade="80"/>
          <w:kern w:val="0"/>
          <w:sz w:val="23"/>
          <w:szCs w:val="23"/>
        </w:rPr>
        <w:t>34. 65</w:t>
      </w:r>
      <w:r>
        <w:rPr>
          <w:rFonts w:ascii="新細明體" w:hAnsi="新細明體" w:cs="新細明體" w:hint="eastAsia"/>
          <w:b/>
          <w:bCs/>
          <w:color w:val="948A54" w:themeColor="background2" w:themeShade="80"/>
          <w:kern w:val="0"/>
          <w:sz w:val="23"/>
          <w:szCs w:val="23"/>
        </w:rPr>
        <w:t>°</w:t>
      </w:r>
    </w:p>
    <w:p w:rsidR="004F1BE4" w:rsidRPr="004F1BE4" w:rsidRDefault="004F1BE4" w:rsidP="004F1BE4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 w:rsidRPr="004F1BE4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At this angle of incidence, </w:t>
      </w:r>
      <w:r w:rsidRPr="004F1BE4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r</w:t>
      </w:r>
      <w:r w:rsidRPr="00B27BCB">
        <w:rPr>
          <w:rFonts w:ascii="Times New Roman" w:hAnsi="Times New Roman"/>
          <w:color w:val="948A54" w:themeColor="background2" w:themeShade="80"/>
          <w:kern w:val="0"/>
          <w:sz w:val="16"/>
          <w:szCs w:val="16"/>
          <w:vertAlign w:val="subscript"/>
        </w:rPr>
        <w:t>//</w:t>
      </w:r>
      <w:r w:rsidRPr="004F1BE4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 </w:t>
      </w:r>
      <w:r w:rsidRPr="004F1BE4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= 0, the reflected wave has an </w:t>
      </w:r>
      <w:r w:rsidRPr="004F1BE4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E</w:t>
      </w:r>
      <w:r w:rsidRPr="004F1BE4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-</w:t>
      </w:r>
      <w:r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field only perpendicular to the</w:t>
      </w:r>
      <w:r w:rsidRPr="004F1BE4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plane of incidence.</w:t>
      </w:r>
    </w:p>
    <w:p w:rsidR="004F1BE4" w:rsidRPr="004F1BE4" w:rsidRDefault="004F1BE4" w:rsidP="004F1BE4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 w:rsidRPr="004F1BE4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The critical angle for TIR is,</w:t>
      </w:r>
    </w:p>
    <w:p w:rsidR="004F1BE4" w:rsidRPr="004F1BE4" w:rsidRDefault="004F1BE4" w:rsidP="004F1BE4">
      <w:pPr>
        <w:autoSpaceDE w:val="0"/>
        <w:autoSpaceDN w:val="0"/>
        <w:adjustRightInd w:val="0"/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</w:pPr>
      <w:r>
        <w:rPr>
          <w:rFonts w:ascii="Times New Roman" w:eastAsia="Symbol,ItalicOOEnc" w:hAnsi="Times New Roman" w:hint="eastAsia"/>
          <w:i/>
          <w:iCs/>
          <w:color w:val="948A54" w:themeColor="background2" w:themeShade="80"/>
          <w:kern w:val="0"/>
          <w:szCs w:val="24"/>
        </w:rPr>
        <w:t xml:space="preserve">          </w:t>
      </w:r>
      <w:r w:rsidRPr="004F1BE4">
        <w:rPr>
          <w:rFonts w:ascii="Symbol,ItalicOOEnc" w:eastAsia="Symbol,ItalicOOEnc" w:hAnsi="Times New Roman" w:cs="Symbol,ItalicOOEnc"/>
          <w:i/>
          <w:iCs/>
          <w:color w:val="948A54" w:themeColor="background2" w:themeShade="80"/>
          <w:kern w:val="0"/>
          <w:szCs w:val="24"/>
        </w:rPr>
        <w:t xml:space="preserve"> </w:t>
      </w:r>
      <w:r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Cs w:val="24"/>
        </w:rPr>
        <w:t>θ</w:t>
      </w:r>
      <w:r w:rsidRPr="004F1BE4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 xml:space="preserve">c </w:t>
      </w:r>
      <w:r w:rsidRPr="004F1BE4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= </w:t>
      </w:r>
      <w:r w:rsidRPr="004F1BE4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arcsin</w:t>
      </w:r>
      <w:r w:rsidRPr="004F1BE4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(n</w:t>
      </w:r>
      <w:r w:rsidRPr="004F1BE4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2</w:t>
      </w:r>
      <w:r w:rsidRPr="004F1BE4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/n</w:t>
      </w:r>
      <w:r w:rsidRPr="004F1BE4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1</w:t>
      </w:r>
      <w:r w:rsidRPr="004F1BE4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) = </w:t>
      </w:r>
      <w:r w:rsidRPr="004F1BE4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arcsin(1/ 1.447) = </w:t>
      </w:r>
      <w:r w:rsidRPr="004F1BE4">
        <w:rPr>
          <w:rFonts w:ascii="Times New Roman" w:hAnsi="Times New Roman"/>
          <w:b/>
          <w:bCs/>
          <w:color w:val="948A54" w:themeColor="background2" w:themeShade="80"/>
          <w:kern w:val="0"/>
          <w:sz w:val="23"/>
          <w:szCs w:val="23"/>
        </w:rPr>
        <w:t>43.72</w:t>
      </w:r>
      <w:r w:rsidRPr="004F1BE4">
        <w:rPr>
          <w:rFonts w:asciiTheme="minorEastAsia" w:eastAsiaTheme="minorEastAsia" w:hAnsiTheme="minorEastAsia" w:hint="eastAsia"/>
          <w:b/>
          <w:bCs/>
          <w:color w:val="948A54" w:themeColor="background2" w:themeShade="80"/>
          <w:kern w:val="0"/>
          <w:sz w:val="23"/>
          <w:szCs w:val="23"/>
        </w:rPr>
        <w:t>°</w:t>
      </w:r>
    </w:p>
    <w:p w:rsidR="00F15DAF" w:rsidRDefault="00F15DAF" w:rsidP="00F15DAF">
      <w:pPr>
        <w:autoSpaceDE w:val="0"/>
        <w:autoSpaceDN w:val="0"/>
        <w:adjustRightInd w:val="0"/>
        <w:rPr>
          <w:rFonts w:ascii="Times New Roman" w:hAnsi="Times New Roman" w:hint="eastAsia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c </w:t>
      </w:r>
      <w:r>
        <w:rPr>
          <w:rFonts w:ascii="Times New Roman" w:hAnsi="Times New Roman"/>
          <w:kern w:val="0"/>
          <w:sz w:val="23"/>
          <w:szCs w:val="23"/>
        </w:rPr>
        <w:t>What is the reflection coefficient and reflectance at norma</w:t>
      </w:r>
      <w:r w:rsidR="004F1BE4">
        <w:rPr>
          <w:rFonts w:ascii="Times New Roman" w:hAnsi="Times New Roman"/>
          <w:kern w:val="0"/>
          <w:sz w:val="23"/>
          <w:szCs w:val="23"/>
        </w:rPr>
        <w:t>l incidence when the light beam</w:t>
      </w:r>
      <w:r w:rsidR="004F1BE4"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traveling in the silica medium is incident on a silica/air interface?</w:t>
      </w:r>
    </w:p>
    <w:p w:rsidR="004F1BE4" w:rsidRDefault="004F1BE4" w:rsidP="004F1BE4">
      <w:pPr>
        <w:autoSpaceDE w:val="0"/>
        <w:autoSpaceDN w:val="0"/>
        <w:adjustRightInd w:val="0"/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</w:pPr>
      <w:r w:rsidRPr="004F1BE4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For light traveling in glass incident on the glass-air interface at normal incidence,</w:t>
      </w:r>
    </w:p>
    <w:p w:rsidR="00A137D0" w:rsidRDefault="00A137D0" w:rsidP="004F1BE4">
      <w:pPr>
        <w:autoSpaceDE w:val="0"/>
        <w:autoSpaceDN w:val="0"/>
        <w:adjustRightInd w:val="0"/>
        <w:rPr>
          <w:rFonts w:ascii="Arial" w:hAnsi="Arial" w:cs="Arial" w:hint="eastAsia"/>
          <w:i/>
          <w:iCs/>
          <w:color w:val="948A54" w:themeColor="background2" w:themeShade="80"/>
          <w:kern w:val="0"/>
          <w:sz w:val="23"/>
          <w:szCs w:val="23"/>
        </w:rPr>
      </w:pPr>
    </w:p>
    <w:p w:rsidR="00B27BCB" w:rsidRDefault="004F1BE4" w:rsidP="004F1BE4">
      <w:pPr>
        <w:autoSpaceDE w:val="0"/>
        <w:autoSpaceDN w:val="0"/>
        <w:adjustRightInd w:val="0"/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</w:pPr>
      <w:r w:rsidRPr="004F1BE4">
        <w:rPr>
          <w:rFonts w:ascii="Arial" w:hAnsi="Arial" w:cs="Arial"/>
          <w:i/>
          <w:iCs/>
          <w:color w:val="948A54" w:themeColor="background2" w:themeShade="80"/>
          <w:kern w:val="0"/>
          <w:sz w:val="23"/>
          <w:szCs w:val="23"/>
        </w:rPr>
        <w:t xml:space="preserve">r </w:t>
      </w:r>
      <w:r>
        <w:rPr>
          <w:rFonts w:ascii="新細明體" w:hAnsi="新細明體" w:cs="新細明體" w:hint="eastAsia"/>
          <w:color w:val="948A54" w:themeColor="background2" w:themeShade="80"/>
          <w:kern w:val="0"/>
          <w:sz w:val="23"/>
          <w:szCs w:val="23"/>
        </w:rPr>
        <w:t>＝</w:t>
      </w:r>
      <w:r w:rsidRPr="004F1BE4">
        <w:rPr>
          <w:rFonts w:ascii="Arial" w:hAnsi="Arial" w:cs="Arial"/>
          <w:i/>
          <w:iCs/>
          <w:color w:val="948A54" w:themeColor="background2" w:themeShade="80"/>
          <w:kern w:val="0"/>
          <w:sz w:val="23"/>
          <w:szCs w:val="23"/>
        </w:rPr>
        <w:t>r</w:t>
      </w:r>
      <w:r w:rsidR="00B27BCB" w:rsidRPr="00B27BCB">
        <w:rPr>
          <w:rFonts w:ascii="Times New Roman" w:hAnsi="Times New Roman" w:hint="eastAsia"/>
          <w:color w:val="948A54" w:themeColor="background2" w:themeShade="80"/>
          <w:kern w:val="0"/>
          <w:sz w:val="17"/>
          <w:szCs w:val="17"/>
          <w:vertAlign w:val="subscript"/>
        </w:rPr>
        <w:t>//</w:t>
      </w:r>
      <w:r w:rsidRPr="00B27BCB">
        <w:rPr>
          <w:rFonts w:ascii="Times New Roman" w:hAnsi="Times New Roman"/>
          <w:color w:val="948A54" w:themeColor="background2" w:themeShade="80"/>
          <w:kern w:val="0"/>
          <w:sz w:val="17"/>
          <w:szCs w:val="17"/>
          <w:vertAlign w:val="subscript"/>
        </w:rPr>
        <w:t xml:space="preserve"> </w:t>
      </w:r>
      <w:r>
        <w:rPr>
          <w:rFonts w:ascii="新細明體" w:hAnsi="新細明體" w:cs="新細明體" w:hint="eastAsia"/>
          <w:color w:val="948A54" w:themeColor="background2" w:themeShade="80"/>
          <w:kern w:val="0"/>
          <w:sz w:val="23"/>
          <w:szCs w:val="23"/>
        </w:rPr>
        <w:t>＝</w:t>
      </w:r>
      <w:r w:rsidRPr="004F1BE4">
        <w:rPr>
          <w:rFonts w:ascii="Arial" w:hAnsi="Arial" w:cs="Arial"/>
          <w:i/>
          <w:iCs/>
          <w:color w:val="948A54" w:themeColor="background2" w:themeShade="80"/>
          <w:kern w:val="0"/>
          <w:sz w:val="23"/>
          <w:szCs w:val="23"/>
        </w:rPr>
        <w:t>r</w:t>
      </w:r>
      <w:r w:rsidR="00B27BCB" w:rsidRPr="00B27BCB">
        <w:rPr>
          <w:rFonts w:ascii="新細明體" w:hAnsi="新細明體" w:cs="新細明體" w:hint="eastAsia"/>
          <w:color w:val="948A54" w:themeColor="background2" w:themeShade="80"/>
          <w:kern w:val="0"/>
          <w:sz w:val="12"/>
          <w:szCs w:val="23"/>
        </w:rPr>
        <w:t>⊥</w:t>
      </w:r>
      <m:oMath>
        <m:r>
          <m:rPr>
            <m:sty m:val="p"/>
          </m:rPr>
          <w:rPr>
            <w:rFonts w:ascii="Cambria Math" w:hAnsi="Cambria" w:cs="Cambria Math"/>
            <w:color w:val="948A54"/>
            <w:kern w:val="0"/>
            <w:sz w:val="20"/>
            <w:szCs w:val="20"/>
          </w:rPr>
          <m:t>=</m:t>
        </m:r>
        <m:f>
          <m:fPr>
            <m:ctrlPr>
              <w:rPr>
                <w:rFonts w:ascii="Cambria Math" w:hAnsi="Cambria" w:cs="新細明體"/>
                <w:color w:val="948A54"/>
                <w:kern w:val="0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948A54"/>
                <w:kern w:val="0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948A54"/>
                <w:kern w:val="0"/>
                <w:position w:val="-4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" w:eastAsia="MS Mincho" w:hAnsi="Cambria" w:cs="MS Mincho"/>
                <w:color w:val="948A54"/>
                <w:kern w:val="0"/>
                <w:sz w:val="20"/>
                <w:szCs w:val="20"/>
              </w:rPr>
              <m:t>-</m:t>
            </m:r>
            <m:r>
              <w:rPr>
                <w:rFonts w:ascii="Cambria Math" w:hAnsi="Cambria Math"/>
                <w:color w:val="948A54"/>
                <w:kern w:val="0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948A54"/>
                <w:kern w:val="0"/>
                <w:position w:val="-4"/>
                <w:sz w:val="20"/>
                <w:szCs w:val="20"/>
              </w:rPr>
              <m:t>2</m:t>
            </m:r>
            <m:ctrlPr>
              <w:rPr>
                <w:rFonts w:ascii="Cambria Math" w:hAnsi="Cambria" w:cs="Cambria Math"/>
                <w:color w:val="948A54"/>
                <w:kern w:val="0"/>
                <w:sz w:val="20"/>
                <w:szCs w:val="20"/>
              </w:rPr>
            </m:ctrlPr>
          </m:num>
          <m:den>
            <m:r>
              <w:rPr>
                <w:rFonts w:ascii="Cambria Math" w:hAnsi="Cambria Math"/>
                <w:color w:val="948A54"/>
                <w:kern w:val="0"/>
                <w:position w:val="4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948A54"/>
                <w:kern w:val="0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948A54"/>
                <w:kern w:val="0"/>
                <w:position w:val="2"/>
                <w:sz w:val="20"/>
                <w:szCs w:val="20"/>
              </w:rPr>
              <m:t>+</m:t>
            </m:r>
            <m:r>
              <w:rPr>
                <w:rFonts w:ascii="Cambria Math" w:hAnsi="Cambria Math"/>
                <w:color w:val="948A54"/>
                <w:kern w:val="0"/>
                <w:position w:val="4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948A54"/>
                <w:kern w:val="0"/>
                <w:sz w:val="20"/>
                <w:szCs w:val="20"/>
              </w:rPr>
              <m:t>2</m:t>
            </m:r>
            <m:ctrlPr>
              <w:rPr>
                <w:rFonts w:ascii="Cambria Math" w:hAnsi="Cambria" w:cs="Cambria Math"/>
                <w:i/>
                <w:color w:val="948A54"/>
                <w:kern w:val="0"/>
                <w:sz w:val="20"/>
                <w:szCs w:val="20"/>
              </w:rPr>
            </m:ctrlPr>
          </m:den>
        </m:f>
        <m:r>
          <m:rPr>
            <m:sty m:val="p"/>
          </m:rPr>
          <w:rPr>
            <w:rFonts w:ascii="Cambria Math" w:hAnsi="Cambria" w:cs="Cambria Math" w:hint="eastAsia"/>
            <w:color w:val="948A54"/>
            <w:kern w:val="0"/>
            <w:sz w:val="20"/>
            <w:szCs w:val="20"/>
          </w:rPr>
          <m:t>＝</m:t>
        </m:r>
        <m:f>
          <m:fPr>
            <m:ctrlPr>
              <w:rPr>
                <w:rFonts w:ascii="Cambria Math" w:hAnsi="Cambria" w:cs="新細明體"/>
                <w:color w:val="948A54"/>
                <w:kern w:val="0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eastAsia"/>
                <w:color w:val="948A54"/>
                <w:kern w:val="0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Cambria" w:cs="Cambria Math" w:hint="eastAsia"/>
                <w:color w:val="948A54"/>
                <w:kern w:val="0"/>
                <w:sz w:val="20"/>
                <w:szCs w:val="20"/>
              </w:rPr>
              <m:t>.447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948A54"/>
                <w:kern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" w:cs="Cambria Math" w:hint="eastAsia"/>
                <w:color w:val="948A54"/>
                <w:kern w:val="0"/>
                <w:sz w:val="20"/>
                <w:szCs w:val="20"/>
              </w:rPr>
              <m:t>1</m:t>
            </m:r>
            <m:ctrlPr>
              <w:rPr>
                <w:rFonts w:ascii="Cambria Math" w:hAnsi="Cambria" w:cs="Cambria Math"/>
                <w:color w:val="948A54"/>
                <w:kern w:val="0"/>
                <w:sz w:val="20"/>
                <w:szCs w:val="20"/>
              </w:rPr>
            </m:ctrlPr>
          </m:num>
          <m:den>
            <m:r>
              <m:rPr>
                <m:sty m:val="p"/>
              </m:rPr>
              <w:rPr>
                <w:rFonts w:ascii="Cambria Math" w:hAnsi="Cambria" w:cs="Cambria Math" w:hint="eastAsia"/>
                <w:color w:val="948A54"/>
                <w:kern w:val="0"/>
                <w:sz w:val="20"/>
                <w:szCs w:val="20"/>
              </w:rPr>
              <m:t>1.447+1</m:t>
            </m:r>
            <m:ctrlPr>
              <w:rPr>
                <w:rFonts w:ascii="Cambria Math" w:hAnsi="Cambria" w:cs="Cambria Math"/>
                <w:i/>
                <w:color w:val="948A54"/>
                <w:kern w:val="0"/>
                <w:sz w:val="20"/>
                <w:szCs w:val="20"/>
              </w:rPr>
            </m:ctrlPr>
          </m:den>
        </m:f>
        <m:r>
          <m:rPr>
            <m:sty m:val="p"/>
          </m:rPr>
          <w:rPr>
            <w:rFonts w:ascii="Cambria Math" w:hAnsi="Cambria" w:cs="Cambria Math" w:hint="eastAsia"/>
            <w:color w:val="948A54"/>
            <w:kern w:val="0"/>
            <w:sz w:val="20"/>
            <w:szCs w:val="20"/>
          </w:rPr>
          <m:t>＝</m:t>
        </m:r>
        <m:r>
          <m:rPr>
            <m:sty m:val="p"/>
          </m:rPr>
          <w:rPr>
            <w:rFonts w:ascii="Cambria Math" w:hAnsi="Cambria" w:cs="Cambria Math" w:hint="eastAsia"/>
            <w:color w:val="948A54"/>
            <w:kern w:val="0"/>
            <w:sz w:val="20"/>
            <w:szCs w:val="20"/>
          </w:rPr>
          <m:t>0.183</m:t>
        </m:r>
      </m:oMath>
    </w:p>
    <w:p w:rsidR="00A137D0" w:rsidRPr="00A137D0" w:rsidRDefault="00A137D0" w:rsidP="004F1BE4">
      <w:pPr>
        <w:autoSpaceDE w:val="0"/>
        <w:autoSpaceDN w:val="0"/>
        <w:adjustRightInd w:val="0"/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</w:pPr>
    </w:p>
    <w:p w:rsidR="004F1BE4" w:rsidRPr="004F1BE4" w:rsidRDefault="004F1BE4" w:rsidP="004F1BE4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 w:rsidRPr="004F1BE4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Thus, </w:t>
      </w:r>
      <w:r w:rsidRPr="004F1BE4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R </w:t>
      </w:r>
      <w:r w:rsidRPr="004F1BE4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= </w:t>
      </w:r>
      <w:r w:rsidRPr="004F1BE4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r</w:t>
      </w:r>
      <w:r w:rsidRPr="004F1BE4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2 </w:t>
      </w:r>
      <w:r w:rsidRPr="004F1BE4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(0.183)</w:t>
      </w:r>
      <w:r w:rsidRPr="004F1BE4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2 </w:t>
      </w:r>
      <w:r w:rsidRPr="004F1BE4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0.0335</w:t>
      </w:r>
    </w:p>
    <w:p w:rsidR="00F15DAF" w:rsidRDefault="00F15DAF" w:rsidP="004F1BE4">
      <w:pPr>
        <w:autoSpaceDE w:val="0"/>
        <w:autoSpaceDN w:val="0"/>
        <w:adjustRightInd w:val="0"/>
        <w:rPr>
          <w:rFonts w:ascii="Times New Roman" w:hAnsi="Times New Roman" w:hint="eastAsia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d </w:t>
      </w:r>
      <w:r>
        <w:rPr>
          <w:rFonts w:ascii="Times New Roman" w:hAnsi="Times New Roman"/>
          <w:kern w:val="0"/>
          <w:sz w:val="23"/>
          <w:szCs w:val="23"/>
        </w:rPr>
        <w:t>What is the reflection coefficient and reflectance at normal incide</w:t>
      </w:r>
      <w:r w:rsidR="004F1BE4">
        <w:rPr>
          <w:rFonts w:ascii="Times New Roman" w:hAnsi="Times New Roman"/>
          <w:kern w:val="0"/>
          <w:sz w:val="23"/>
          <w:szCs w:val="23"/>
        </w:rPr>
        <w:t>nce when a light beam traveling</w:t>
      </w:r>
      <w:r w:rsidR="004F1BE4"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in air is incident on an air/silica interface? How do these compare</w:t>
      </w:r>
      <w:r w:rsidR="004F1BE4">
        <w:rPr>
          <w:rFonts w:ascii="Times New Roman" w:hAnsi="Times New Roman"/>
          <w:kern w:val="0"/>
          <w:sz w:val="23"/>
          <w:szCs w:val="23"/>
        </w:rPr>
        <w:t xml:space="preserve"> with part (c) and what is your</w:t>
      </w:r>
      <w:r w:rsidR="004F1BE4"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conclusion?</w:t>
      </w:r>
    </w:p>
    <w:p w:rsidR="00A137D0" w:rsidRDefault="00A137D0" w:rsidP="004F1BE4">
      <w:pPr>
        <w:autoSpaceDE w:val="0"/>
        <w:autoSpaceDN w:val="0"/>
        <w:adjustRightInd w:val="0"/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</w:pPr>
      <w:r w:rsidRPr="00A137D0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For light traveling in air incident on the air-glass interface at normal incidence</w:t>
      </w:r>
    </w:p>
    <w:p w:rsidR="00A137D0" w:rsidRDefault="00A137D0" w:rsidP="00A137D0">
      <w:pPr>
        <w:autoSpaceDE w:val="0"/>
        <w:autoSpaceDN w:val="0"/>
        <w:adjustRightInd w:val="0"/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</w:pPr>
      <w:r w:rsidRPr="004F1BE4">
        <w:rPr>
          <w:rFonts w:ascii="Arial" w:hAnsi="Arial" w:cs="Arial"/>
          <w:i/>
          <w:iCs/>
          <w:color w:val="948A54" w:themeColor="background2" w:themeShade="80"/>
          <w:kern w:val="0"/>
          <w:sz w:val="23"/>
          <w:szCs w:val="23"/>
        </w:rPr>
        <w:t xml:space="preserve">r </w:t>
      </w:r>
      <w:r>
        <w:rPr>
          <w:rFonts w:ascii="新細明體" w:hAnsi="新細明體" w:cs="新細明體" w:hint="eastAsia"/>
          <w:color w:val="948A54" w:themeColor="background2" w:themeShade="80"/>
          <w:kern w:val="0"/>
          <w:sz w:val="23"/>
          <w:szCs w:val="23"/>
        </w:rPr>
        <w:t>＝</w:t>
      </w:r>
      <w:r w:rsidRPr="004F1BE4">
        <w:rPr>
          <w:rFonts w:ascii="Arial" w:hAnsi="Arial" w:cs="Arial"/>
          <w:i/>
          <w:iCs/>
          <w:color w:val="948A54" w:themeColor="background2" w:themeShade="80"/>
          <w:kern w:val="0"/>
          <w:sz w:val="23"/>
          <w:szCs w:val="23"/>
        </w:rPr>
        <w:t>r</w:t>
      </w:r>
      <w:r w:rsidRPr="00B27BCB">
        <w:rPr>
          <w:rFonts w:ascii="Times New Roman" w:hAnsi="Times New Roman" w:hint="eastAsia"/>
          <w:color w:val="948A54" w:themeColor="background2" w:themeShade="80"/>
          <w:kern w:val="0"/>
          <w:sz w:val="17"/>
          <w:szCs w:val="17"/>
          <w:vertAlign w:val="subscript"/>
        </w:rPr>
        <w:t>//</w:t>
      </w:r>
      <w:r w:rsidRPr="00B27BCB">
        <w:rPr>
          <w:rFonts w:ascii="Times New Roman" w:hAnsi="Times New Roman"/>
          <w:color w:val="948A54" w:themeColor="background2" w:themeShade="80"/>
          <w:kern w:val="0"/>
          <w:sz w:val="17"/>
          <w:szCs w:val="17"/>
          <w:vertAlign w:val="subscript"/>
        </w:rPr>
        <w:t xml:space="preserve"> </w:t>
      </w:r>
      <w:r>
        <w:rPr>
          <w:rFonts w:ascii="新細明體" w:hAnsi="新細明體" w:cs="新細明體" w:hint="eastAsia"/>
          <w:color w:val="948A54" w:themeColor="background2" w:themeShade="80"/>
          <w:kern w:val="0"/>
          <w:sz w:val="23"/>
          <w:szCs w:val="23"/>
        </w:rPr>
        <w:t>＝</w:t>
      </w:r>
      <w:r w:rsidRPr="004F1BE4">
        <w:rPr>
          <w:rFonts w:ascii="Arial" w:hAnsi="Arial" w:cs="Arial"/>
          <w:i/>
          <w:iCs/>
          <w:color w:val="948A54" w:themeColor="background2" w:themeShade="80"/>
          <w:kern w:val="0"/>
          <w:sz w:val="23"/>
          <w:szCs w:val="23"/>
        </w:rPr>
        <w:t>r</w:t>
      </w:r>
      <w:r w:rsidRPr="00B27BCB">
        <w:rPr>
          <w:rFonts w:ascii="新細明體" w:hAnsi="新細明體" w:cs="新細明體" w:hint="eastAsia"/>
          <w:color w:val="948A54" w:themeColor="background2" w:themeShade="80"/>
          <w:kern w:val="0"/>
          <w:sz w:val="12"/>
          <w:szCs w:val="23"/>
        </w:rPr>
        <w:t>⊥</w:t>
      </w:r>
      <m:oMath>
        <m:r>
          <m:rPr>
            <m:sty m:val="p"/>
          </m:rPr>
          <w:rPr>
            <w:rFonts w:ascii="Cambria Math" w:hAnsi="Cambria" w:cs="Cambria Math"/>
            <w:color w:val="948A54"/>
            <w:kern w:val="0"/>
            <w:sz w:val="20"/>
            <w:szCs w:val="20"/>
          </w:rPr>
          <m:t>=</m:t>
        </m:r>
        <m:f>
          <m:fPr>
            <m:ctrlPr>
              <w:rPr>
                <w:rFonts w:ascii="Cambria Math" w:hAnsi="Cambria" w:cs="新細明體"/>
                <w:color w:val="948A54"/>
                <w:kern w:val="0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948A54"/>
                <w:kern w:val="0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948A54"/>
                <w:kern w:val="0"/>
                <w:position w:val="-4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948A54"/>
                <w:kern w:val="0"/>
                <w:sz w:val="20"/>
                <w:szCs w:val="20"/>
              </w:rPr>
              <m:t>+</m:t>
            </m:r>
            <m:r>
              <w:rPr>
                <w:rFonts w:ascii="Cambria Math" w:hAnsi="Cambria Math"/>
                <w:color w:val="948A54"/>
                <w:kern w:val="0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948A54"/>
                <w:kern w:val="0"/>
                <w:position w:val="-4"/>
                <w:sz w:val="20"/>
                <w:szCs w:val="20"/>
              </w:rPr>
              <m:t>2</m:t>
            </m:r>
            <m:ctrlPr>
              <w:rPr>
                <w:rFonts w:ascii="Cambria Math" w:hAnsi="Cambria" w:cs="Cambria Math"/>
                <w:color w:val="948A54"/>
                <w:kern w:val="0"/>
                <w:sz w:val="20"/>
                <w:szCs w:val="20"/>
              </w:rPr>
            </m:ctrlPr>
          </m:num>
          <m:den>
            <m:r>
              <w:rPr>
                <w:rFonts w:ascii="Cambria Math" w:hAnsi="Cambria Math"/>
                <w:color w:val="948A54"/>
                <w:kern w:val="0"/>
                <w:position w:val="4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948A54"/>
                <w:kern w:val="0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948A54"/>
                <w:kern w:val="0"/>
                <w:position w:val="2"/>
                <w:sz w:val="20"/>
                <w:szCs w:val="20"/>
              </w:rPr>
              <m:t>-</m:t>
            </m:r>
            <m:r>
              <w:rPr>
                <w:rFonts w:ascii="Cambria Math" w:hAnsi="Cambria Math"/>
                <w:color w:val="948A54"/>
                <w:kern w:val="0"/>
                <w:position w:val="4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948A54"/>
                <w:kern w:val="0"/>
                <w:sz w:val="20"/>
                <w:szCs w:val="20"/>
              </w:rPr>
              <m:t>2</m:t>
            </m:r>
            <m:ctrlPr>
              <w:rPr>
                <w:rFonts w:ascii="Cambria Math" w:hAnsi="Cambria" w:cs="Cambria Math"/>
                <w:i/>
                <w:color w:val="948A54"/>
                <w:kern w:val="0"/>
                <w:sz w:val="20"/>
                <w:szCs w:val="20"/>
              </w:rPr>
            </m:ctrlPr>
          </m:den>
        </m:f>
        <m:r>
          <m:rPr>
            <m:sty m:val="p"/>
          </m:rPr>
          <w:rPr>
            <w:rFonts w:ascii="Cambria Math" w:hAnsi="Cambria" w:cs="Cambria Math" w:hint="eastAsia"/>
            <w:color w:val="948A54"/>
            <w:kern w:val="0"/>
            <w:sz w:val="20"/>
            <w:szCs w:val="20"/>
          </w:rPr>
          <m:t>＝</m:t>
        </m:r>
        <m:f>
          <m:fPr>
            <m:ctrlPr>
              <w:rPr>
                <w:rFonts w:ascii="Cambria Math" w:hAnsi="Cambria" w:cs="新細明體"/>
                <w:color w:val="948A54"/>
                <w:kern w:val="0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eastAsia"/>
                <w:color w:val="948A54"/>
                <w:kern w:val="0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Cambria" w:cs="Cambria Math" w:hint="eastAsia"/>
                <w:color w:val="948A54"/>
                <w:kern w:val="0"/>
                <w:sz w:val="20"/>
                <w:szCs w:val="20"/>
              </w:rPr>
              <m:t>.447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948A54"/>
                <w:kern w:val="0"/>
                <w:sz w:val="20"/>
                <w:szCs w:val="20"/>
              </w:rPr>
              <m:t>+</m:t>
            </m:r>
            <m:r>
              <m:rPr>
                <m:sty m:val="p"/>
              </m:rPr>
              <w:rPr>
                <w:rFonts w:ascii="Cambria Math" w:hAnsi="Cambria" w:cs="Cambria Math" w:hint="eastAsia"/>
                <w:color w:val="948A54"/>
                <w:kern w:val="0"/>
                <w:sz w:val="20"/>
                <w:szCs w:val="20"/>
              </w:rPr>
              <m:t>1</m:t>
            </m:r>
            <m:ctrlPr>
              <w:rPr>
                <w:rFonts w:ascii="Cambria Math" w:hAnsi="Cambria" w:cs="Cambria Math"/>
                <w:color w:val="948A54"/>
                <w:kern w:val="0"/>
                <w:sz w:val="20"/>
                <w:szCs w:val="20"/>
              </w:rPr>
            </m:ctrlPr>
          </m:num>
          <m:den>
            <m:r>
              <m:rPr>
                <m:sty m:val="p"/>
              </m:rPr>
              <w:rPr>
                <w:rFonts w:ascii="Cambria Math" w:hAnsi="Cambria" w:cs="Cambria Math" w:hint="eastAsia"/>
                <w:color w:val="948A54"/>
                <w:kern w:val="0"/>
                <w:sz w:val="20"/>
                <w:szCs w:val="20"/>
              </w:rPr>
              <m:t>1.447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948A54"/>
                <w:kern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" w:cs="Cambria Math" w:hint="eastAsia"/>
                <w:color w:val="948A54"/>
                <w:kern w:val="0"/>
                <w:sz w:val="20"/>
                <w:szCs w:val="20"/>
              </w:rPr>
              <m:t>1</m:t>
            </m:r>
            <m:ctrlPr>
              <w:rPr>
                <w:rFonts w:ascii="Cambria Math" w:hAnsi="Cambria" w:cs="Cambria Math"/>
                <w:i/>
                <w:color w:val="948A54"/>
                <w:kern w:val="0"/>
                <w:sz w:val="20"/>
                <w:szCs w:val="20"/>
              </w:rPr>
            </m:ctrlPr>
          </m:den>
        </m:f>
        <m:r>
          <m:rPr>
            <m:sty m:val="p"/>
          </m:rPr>
          <w:rPr>
            <w:rFonts w:ascii="Cambria Math" w:hAnsi="Cambria" w:cs="Cambria Math" w:hint="eastAsia"/>
            <w:color w:val="948A54"/>
            <w:kern w:val="0"/>
            <w:sz w:val="20"/>
            <w:szCs w:val="20"/>
          </w:rPr>
          <m:t>＝</m:t>
        </m:r>
        <m:r>
          <m:rPr>
            <m:sty m:val="p"/>
          </m:rPr>
          <w:rPr>
            <w:rFonts w:ascii="MS Mincho" w:eastAsia="MS Mincho" w:hAnsi="MS Mincho" w:cs="MS Mincho" w:hint="eastAsia"/>
            <w:color w:val="948A54"/>
            <w:kern w:val="0"/>
            <w:sz w:val="20"/>
            <w:szCs w:val="20"/>
          </w:rPr>
          <m:t>-</m:t>
        </m:r>
        <m:r>
          <m:rPr>
            <m:sty m:val="p"/>
          </m:rPr>
          <w:rPr>
            <w:rFonts w:ascii="Cambria Math" w:hAnsi="Cambria" w:cs="Cambria Math" w:hint="eastAsia"/>
            <w:color w:val="948A54"/>
            <w:kern w:val="0"/>
            <w:sz w:val="20"/>
            <w:szCs w:val="20"/>
          </w:rPr>
          <m:t>0.183</m:t>
        </m:r>
      </m:oMath>
    </w:p>
    <w:p w:rsidR="00A137D0" w:rsidRDefault="00A137D0" w:rsidP="00A137D0">
      <w:pPr>
        <w:autoSpaceDE w:val="0"/>
        <w:autoSpaceDN w:val="0"/>
        <w:adjustRightInd w:val="0"/>
        <w:rPr>
          <w:rFonts w:ascii="Times New Roman" w:hAnsi="Times New Roman" w:hint="eastAsia"/>
          <w:i/>
          <w:iCs/>
          <w:color w:val="948A54" w:themeColor="background2" w:themeShade="80"/>
          <w:kern w:val="0"/>
          <w:sz w:val="23"/>
          <w:szCs w:val="23"/>
        </w:rPr>
      </w:pPr>
    </w:p>
    <w:p w:rsidR="00A137D0" w:rsidRPr="00A137D0" w:rsidRDefault="00A137D0" w:rsidP="00A137D0">
      <w:pPr>
        <w:autoSpaceDE w:val="0"/>
        <w:autoSpaceDN w:val="0"/>
        <w:adjustRightInd w:val="0"/>
        <w:rPr>
          <w:rFonts w:ascii="Times New Roman" w:hAnsi="Times New Roman"/>
          <w:b/>
          <w:bCs/>
          <w:color w:val="948A54" w:themeColor="background2" w:themeShade="80"/>
          <w:kern w:val="0"/>
          <w:sz w:val="23"/>
          <w:szCs w:val="23"/>
        </w:rPr>
      </w:pPr>
      <w:r w:rsidRPr="00A137D0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R </w:t>
      </w:r>
      <w:r w:rsidRPr="00A137D0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= </w:t>
      </w:r>
      <w:r w:rsidRPr="00A137D0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r</w:t>
      </w:r>
      <w:r w:rsidRPr="00A137D0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2 </w:t>
      </w:r>
      <w:r w:rsidRPr="00A137D0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(</w:t>
      </w:r>
      <w:r w:rsidRPr="00A137D0">
        <w:rPr>
          <w:rFonts w:ascii="Times New Roman" w:eastAsia="SymbolOOEnc" w:hAnsi="Times New Roman"/>
          <w:color w:val="948A54" w:themeColor="background2" w:themeShade="80"/>
          <w:kern w:val="0"/>
          <w:sz w:val="23"/>
          <w:szCs w:val="23"/>
        </w:rPr>
        <w:t></w:t>
      </w:r>
      <w:r w:rsidRPr="00A137D0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0.183)</w:t>
      </w:r>
      <w:r w:rsidRPr="00A137D0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2 </w:t>
      </w:r>
      <w:r w:rsidRPr="00A137D0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= </w:t>
      </w:r>
      <w:r w:rsidRPr="00A137D0">
        <w:rPr>
          <w:rFonts w:ascii="Times New Roman" w:hAnsi="Times New Roman"/>
          <w:b/>
          <w:bCs/>
          <w:color w:val="948A54" w:themeColor="background2" w:themeShade="80"/>
          <w:kern w:val="0"/>
          <w:sz w:val="23"/>
          <w:szCs w:val="23"/>
        </w:rPr>
        <w:t>0.0335</w:t>
      </w:r>
    </w:p>
    <w:p w:rsidR="00A137D0" w:rsidRPr="00A137D0" w:rsidRDefault="00A137D0" w:rsidP="00A137D0">
      <w:pPr>
        <w:autoSpaceDE w:val="0"/>
        <w:autoSpaceDN w:val="0"/>
        <w:adjustRightInd w:val="0"/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</w:pPr>
      <w:r w:rsidRPr="00A137D0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There is a 180</w:t>
      </w:r>
      <w:r>
        <w:rPr>
          <w:rFonts w:ascii="新細明體" w:hAnsi="新細明體" w:cs="新細明體" w:hint="eastAsia"/>
          <w:color w:val="948A54" w:themeColor="background2" w:themeShade="80"/>
          <w:kern w:val="0"/>
          <w:sz w:val="23"/>
          <w:szCs w:val="23"/>
        </w:rPr>
        <w:t>°</w:t>
      </w:r>
      <w:r w:rsidRPr="00A137D0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phase change as </w:t>
      </w:r>
      <w:r w:rsidRPr="00A137D0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r </w:t>
      </w:r>
      <w:r w:rsidRPr="00A137D0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is negative. Notice that in both</w:t>
      </w:r>
      <w:r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 cases the amount of reflection</w:t>
      </w:r>
      <w:r w:rsidRPr="00A137D0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(3.35%) is the same.</w:t>
      </w:r>
    </w:p>
    <w:p w:rsidR="00A137D0" w:rsidRDefault="00A137D0">
      <w:pPr>
        <w:rPr>
          <w:rFonts w:hint="eastAsia"/>
        </w:rPr>
      </w:pPr>
    </w:p>
    <w:p w:rsidR="00F15DAF" w:rsidRDefault="00F15DAF">
      <w:pPr>
        <w:rPr>
          <w:rFonts w:hint="eastAsia"/>
        </w:rPr>
      </w:pPr>
      <w:r>
        <w:rPr>
          <w:rFonts w:hint="eastAsia"/>
        </w:rPr>
        <w:lastRenderedPageBreak/>
        <w:t>1.4</w:t>
      </w:r>
      <w:r w:rsidR="00A137D0" w:rsidRPr="00A137D0">
        <w:rPr>
          <w:rFonts w:ascii="Times New Roman" w:hAnsi="Times New Roman"/>
          <w:b/>
          <w:bCs/>
          <w:kern w:val="0"/>
          <w:sz w:val="23"/>
          <w:szCs w:val="23"/>
        </w:rPr>
        <w:t xml:space="preserve"> </w:t>
      </w:r>
      <w:r w:rsidR="00A137D0">
        <w:rPr>
          <w:rFonts w:ascii="Times New Roman" w:hAnsi="Times New Roman" w:hint="eastAsia"/>
          <w:b/>
          <w:bCs/>
          <w:kern w:val="0"/>
          <w:sz w:val="23"/>
          <w:szCs w:val="23"/>
        </w:rPr>
        <w:t xml:space="preserve"> </w:t>
      </w:r>
      <w:r w:rsidR="00A137D0">
        <w:rPr>
          <w:rFonts w:ascii="Times New Roman" w:hAnsi="Times New Roman"/>
          <w:b/>
          <w:bCs/>
          <w:kern w:val="0"/>
          <w:sz w:val="23"/>
          <w:szCs w:val="23"/>
        </w:rPr>
        <w:t>Antireflection coating</w:t>
      </w:r>
    </w:p>
    <w:p w:rsidR="00A137D0" w:rsidRDefault="00A137D0" w:rsidP="00A137D0">
      <w:pPr>
        <w:autoSpaceDE w:val="0"/>
        <w:autoSpaceDN w:val="0"/>
        <w:adjustRightInd w:val="0"/>
        <w:rPr>
          <w:rFonts w:ascii="Times New Roman" w:hAnsi="Times New Roman" w:hint="eastAsia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a </w:t>
      </w:r>
      <w:r>
        <w:rPr>
          <w:rFonts w:ascii="Times New Roman" w:hAnsi="Times New Roman"/>
          <w:kern w:val="0"/>
          <w:sz w:val="23"/>
          <w:szCs w:val="23"/>
        </w:rPr>
        <w:t xml:space="preserve">Consider three dielectric media with flat and parallel boundaries with refractive indices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1</w:t>
      </w:r>
      <w:r>
        <w:rPr>
          <w:rFonts w:ascii="Times New Roman" w:hAnsi="Times New Roman"/>
          <w:kern w:val="0"/>
          <w:sz w:val="23"/>
          <w:szCs w:val="23"/>
        </w:rPr>
        <w:t xml:space="preserve">,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 xml:space="preserve">2 </w:t>
      </w:r>
      <w:r>
        <w:rPr>
          <w:rFonts w:ascii="Times New Roman" w:hAnsi="Times New Roman"/>
          <w:kern w:val="0"/>
          <w:sz w:val="23"/>
          <w:szCs w:val="23"/>
        </w:rPr>
        <w:t>and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3</w:t>
      </w:r>
      <w:r>
        <w:rPr>
          <w:rFonts w:ascii="Times New Roman" w:hAnsi="Times New Roman"/>
          <w:kern w:val="0"/>
          <w:sz w:val="23"/>
          <w:szCs w:val="23"/>
        </w:rPr>
        <w:t>. Show that for normal incidence the reflection coefficient between layers 1 and 2 is the same as that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 xml:space="preserve">between layers 2 and 3 if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 xml:space="preserve">2 </w:t>
      </w:r>
      <w:r>
        <w:rPr>
          <w:rFonts w:ascii="Times New Roman" w:hAnsi="Times New Roman"/>
          <w:kern w:val="0"/>
          <w:sz w:val="23"/>
          <w:szCs w:val="23"/>
        </w:rPr>
        <w:t xml:space="preserve">= </w:t>
      </w:r>
      <w:r w:rsidR="003E16A0" w:rsidRPr="003E16A0">
        <w:rPr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oNotEmbedSystemFonts/&gt;&lt;w:bordersDontSurroundHeader/&gt;&lt;w:bordersDontSurroundFooter/&gt;&lt;w:defaultTabStop w:val=&quot;480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15DAF&quot;/&gt;&lt;wsp:rsid wsp:val=&quot;000217C2&quot;/&gt;&lt;wsp:rsid wsp:val=&quot;000A4808&quot;/&gt;&lt;wsp:rsid wsp:val=&quot;0025071B&quot;/&gt;&lt;wsp:rsid wsp:val=&quot;002C26D8&quot;/&gt;&lt;wsp:rsid wsp:val=&quot;003E16A0&quot;/&gt;&lt;wsp:rsid wsp:val=&quot;004D1079&quot;/&gt;&lt;wsp:rsid wsp:val=&quot;004F1BE4&quot;/&gt;&lt;wsp:rsid wsp:val=&quot;00611F79&quot;/&gt;&lt;wsp:rsid wsp:val=&quot;006172E7&quot;/&gt;&lt;wsp:rsid wsp:val=&quot;006B59BD&quot;/&gt;&lt;wsp:rsid wsp:val=&quot;00920C0A&quot;/&gt;&lt;wsp:rsid wsp:val=&quot;00A137D0&quot;/&gt;&lt;wsp:rsid wsp:val=&quot;00B27BCB&quot;/&gt;&lt;wsp:rsid wsp:val=&quot;00CD3915&quot;/&gt;&lt;wsp:rsid wsp:val=&quot;00D86123&quot;/&gt;&lt;wsp:rsid wsp:val=&quot;00F15DAF&quot;/&gt;&lt;/wsp:rsids&gt;&lt;/w:docPr&gt;&lt;w:body&gt;&lt;w:p wsp:rsidR=&quot;00000000&quot; wsp:rsidRDefault=&quot;006172E7&quot;&gt;&lt;m:oMathPara&gt;&lt;m:oMath&gt;&lt;m:r&gt;&lt;w:rPr&gt;&lt;w:rFonts w:ascii=&quot;Cambria Math&quot; w:h-ansi=&quot;Cambria Math&quot; w:cs=&quot;Cambria Math&quot;/&gt;&lt;wx:font wx:val=&quot;Cambria Math&quot;/&gt;&lt;w:i/&gt;&lt;w:kern w:val=&quot;0&quot;/&gt;&lt;w:sz w:val=&quot;16&quot;/&gt;&lt;w:sz-cs w:val=&quot;23&quot;/&gt;&lt;/w:rPr&gt;&lt;m:t&gt;??/m:t&gt;&lt;/m:r&gt;&lt;/m:oMath&gt;&lt;/m:oMathPara&gt;&lt;/w:p&gt;&lt;w:sectPr wsp:rsidR=&quot;00000000&quot;&gt;&lt;w:pgSz w:w=&quot;12240&quot; w:h=&quot;15840&quot;/&gt;&lt;w:pgMar w:top=&quot;1440&quot; w:right=&quot;1800&quot; w:bottom=&quot;1440&quot; w:lefmbt=&quot;1800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>
        <w:rPr>
          <w:rFonts w:ascii="Times New Roman" w:hAnsi="Times New Roman"/>
          <w:kern w:val="0"/>
          <w:sz w:val="23"/>
          <w:szCs w:val="23"/>
        </w:rPr>
        <w:t>[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1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3</w:t>
      </w:r>
      <w:r>
        <w:rPr>
          <w:rFonts w:ascii="Times New Roman" w:hAnsi="Times New Roman"/>
          <w:kern w:val="0"/>
          <w:sz w:val="23"/>
          <w:szCs w:val="23"/>
        </w:rPr>
        <w:t>]. What is the significance of this?</w:t>
      </w:r>
    </w:p>
    <w:p w:rsidR="004D1079" w:rsidRPr="004D1079" w:rsidRDefault="004D1079" w:rsidP="00A137D0">
      <w:pPr>
        <w:autoSpaceDE w:val="0"/>
        <w:autoSpaceDN w:val="0"/>
        <w:adjustRightInd w:val="0"/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</w:pPr>
      <w:r w:rsidRPr="004D1079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For light traveling in medium 1 incident on the 1-2 interface at normal incidence,</w:t>
      </w:r>
    </w:p>
    <w:p w:rsidR="00A137D0" w:rsidRDefault="00A137D0" w:rsidP="00A137D0">
      <w:pPr>
        <w:autoSpaceDE w:val="0"/>
        <w:autoSpaceDN w:val="0"/>
        <w:adjustRightInd w:val="0"/>
        <w:rPr>
          <w:rFonts w:ascii="Times New Roman" w:hAnsi="Times New Roman" w:hint="eastAsia"/>
          <w:color w:val="948A54" w:themeColor="background2" w:themeShade="80"/>
          <w:kern w:val="0"/>
          <w:szCs w:val="24"/>
        </w:rPr>
      </w:pPr>
      <w:r w:rsidRPr="004D1079">
        <w:rPr>
          <w:rFonts w:ascii="Arial" w:hAnsi="Arial" w:cs="Arial"/>
          <w:i/>
          <w:iCs/>
          <w:color w:val="948A54" w:themeColor="background2" w:themeShade="80"/>
          <w:kern w:val="0"/>
          <w:szCs w:val="24"/>
        </w:rPr>
        <w:t>r</w:t>
      </w:r>
      <w:r w:rsidRPr="004D1079">
        <w:rPr>
          <w:rFonts w:ascii="Times New Roman" w:hAnsi="Times New Roman" w:hint="eastAsia"/>
          <w:color w:val="948A54" w:themeColor="background2" w:themeShade="80"/>
          <w:kern w:val="0"/>
          <w:position w:val="-4"/>
          <w:sz w:val="20"/>
          <w:szCs w:val="24"/>
        </w:rPr>
        <w:t>12</w:t>
      </w:r>
      <m:oMath>
        <m:r>
          <m:rPr>
            <m:sty m:val="p"/>
          </m:rPr>
          <w:rPr>
            <w:rFonts w:ascii="Cambria Math" w:hAnsi="Cambria Math" w:hint="eastAsia"/>
            <w:color w:val="948A54"/>
            <w:kern w:val="0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="Cambria Math"/>
            <w:color w:val="948A54"/>
            <w:kern w:val="0"/>
            <w:szCs w:val="24"/>
          </w:rPr>
          <m:t>=</m:t>
        </m:r>
        <m:f>
          <m:fPr>
            <m:ctrlPr>
              <w:rPr>
                <w:rFonts w:ascii="Cambria Math" w:hAnsi="Cambria" w:cs="新細明體"/>
                <w:color w:val="948A54"/>
                <w:kern w:val="0"/>
                <w:szCs w:val="24"/>
              </w:rPr>
            </m:ctrlPr>
          </m:fPr>
          <m:num>
            <m:r>
              <w:rPr>
                <w:rFonts w:ascii="Cambria Math" w:hAnsi="Cambria Math"/>
                <w:color w:val="948A54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948A54"/>
                <w:kern w:val="0"/>
                <w:position w:val="-4"/>
                <w:szCs w:val="24"/>
              </w:rPr>
              <m:t>1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948A54"/>
                <w:kern w:val="0"/>
                <w:szCs w:val="24"/>
              </w:rPr>
              <m:t>-</m:t>
            </m:r>
            <m:r>
              <w:rPr>
                <w:rFonts w:ascii="Cambria Math" w:hAnsi="Cambria Math"/>
                <w:color w:val="948A54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948A54"/>
                <w:kern w:val="0"/>
                <w:position w:val="-4"/>
                <w:szCs w:val="24"/>
              </w:rPr>
              <m:t>2</m:t>
            </m:r>
            <m:ctrlPr>
              <w:rPr>
                <w:rFonts w:ascii="Cambria Math" w:hAnsi="Cambria" w:cs="Cambria Math"/>
                <w:color w:val="948A54"/>
                <w:kern w:val="0"/>
                <w:szCs w:val="24"/>
              </w:rPr>
            </m:ctrlPr>
          </m:num>
          <m:den>
            <m:r>
              <w:rPr>
                <w:rFonts w:ascii="Cambria Math" w:hAnsi="Cambria Math"/>
                <w:color w:val="948A54"/>
                <w:kern w:val="0"/>
                <w:position w:val="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948A54"/>
                <w:kern w:val="0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948A54"/>
                <w:kern w:val="0"/>
                <w:szCs w:val="24"/>
              </w:rPr>
              <m:t>+</m:t>
            </m:r>
            <m:r>
              <w:rPr>
                <w:rFonts w:ascii="Cambria Math" w:hAnsi="Cambria Math"/>
                <w:color w:val="948A54"/>
                <w:kern w:val="0"/>
                <w:position w:val="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948A54"/>
                <w:kern w:val="0"/>
                <w:szCs w:val="24"/>
              </w:rPr>
              <m:t>2</m:t>
            </m:r>
            <m:ctrlPr>
              <w:rPr>
                <w:rFonts w:ascii="Cambria Math" w:hAnsi="Cambria" w:cs="Cambria Math"/>
                <w:i/>
                <w:color w:val="948A54"/>
                <w:kern w:val="0"/>
                <w:szCs w:val="24"/>
              </w:rPr>
            </m:ctrlPr>
          </m:den>
        </m:f>
        <m:r>
          <m:rPr>
            <m:sty m:val="p"/>
          </m:rPr>
          <w:rPr>
            <w:rFonts w:ascii="Cambria Math" w:hAnsi="Cambria Math" w:cs="Cambria Math" w:hint="eastAsia"/>
            <w:color w:val="948A54"/>
            <w:kern w:val="0"/>
            <w:szCs w:val="24"/>
          </w:rPr>
          <m:t>＝</m:t>
        </m:r>
        <m:f>
          <m:fPr>
            <m:ctrlPr>
              <w:rPr>
                <w:rFonts w:ascii="Cambria Math" w:hAnsi="Cambria Math"/>
                <w:color w:val="948A54"/>
                <w:kern w:val="0"/>
                <w:szCs w:val="24"/>
              </w:rPr>
            </m:ctrlPr>
          </m:fPr>
          <m:num>
            <m:r>
              <w:rPr>
                <w:rFonts w:ascii="Cambria Math" w:hAnsi="Cambria Math"/>
                <w:color w:val="948A54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948A54"/>
                <w:kern w:val="0"/>
                <w:position w:val="-4"/>
                <w:szCs w:val="24"/>
              </w:rPr>
              <m:t>1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948A54"/>
                <w:kern w:val="0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color w:val="948A54"/>
                    <w:kern w:val="0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948A54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/>
                    <w:color w:val="948A54"/>
                    <w:kern w:val="0"/>
                    <w:position w:val="-4"/>
                    <w:szCs w:val="24"/>
                  </w:rPr>
                  <m:t>1</m:t>
                </m:r>
                <m:r>
                  <w:rPr>
                    <w:rFonts w:ascii="Cambria Math" w:hAnsi="Cambria Math"/>
                    <w:color w:val="948A54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 w:hint="eastAsia"/>
                    <w:color w:val="948A54"/>
                    <w:kern w:val="0"/>
                    <w:position w:val="-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color w:val="948A54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948A54"/>
                <w:kern w:val="0"/>
                <w:position w:val="-4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948A54"/>
                <w:kern w:val="0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color w:val="948A54"/>
                    <w:kern w:val="0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948A54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/>
                    <w:color w:val="948A54"/>
                    <w:kern w:val="0"/>
                    <w:position w:val="-4"/>
                    <w:szCs w:val="24"/>
                  </w:rPr>
                  <m:t>1</m:t>
                </m:r>
                <m:r>
                  <w:rPr>
                    <w:rFonts w:ascii="Cambria Math" w:hAnsi="Cambria Math"/>
                    <w:color w:val="948A54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 w:hint="eastAsia"/>
                    <w:color w:val="948A54"/>
                    <w:kern w:val="0"/>
                    <w:position w:val="-4"/>
                    <w:szCs w:val="24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hAnsi="Cambria Math" w:cs="Cambria Math" w:hint="eastAsia"/>
            <w:color w:val="948A54"/>
            <w:kern w:val="0"/>
            <w:szCs w:val="24"/>
          </w:rPr>
          <m:t>＝</m:t>
        </m:r>
        <m:f>
          <m:fPr>
            <m:ctrlPr>
              <w:rPr>
                <w:rFonts w:ascii="Cambria Math" w:hAnsi="Cambria Math" w:cs="Cambria Math"/>
                <w:color w:val="948A54"/>
                <w:kern w:val="0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eastAsia"/>
                <w:color w:val="948A54"/>
                <w:kern w:val="0"/>
                <w:szCs w:val="24"/>
              </w:rPr>
              <m:t>1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948A54"/>
                <w:kern w:val="0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 w:cs="Cambria Math"/>
                    <w:color w:val="948A54"/>
                    <w:kern w:val="0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Cambria Math"/>
                        <w:color w:val="948A54"/>
                        <w:kern w:val="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948A54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948A54"/>
                        <w:kern w:val="0"/>
                        <w:position w:val="-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948A54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/>
                        <w:color w:val="948A54"/>
                        <w:kern w:val="0"/>
                        <w:position w:val="-4"/>
                        <w:szCs w:val="24"/>
                      </w:rPr>
                      <m:t>1</m:t>
                    </m:r>
                  </m:den>
                </m:f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 w:hint="eastAsia"/>
                <w:color w:val="948A54"/>
                <w:kern w:val="0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948A54"/>
                <w:kern w:val="0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 w:cs="Cambria Math"/>
                    <w:color w:val="948A54"/>
                    <w:kern w:val="0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Cambria Math"/>
                        <w:color w:val="948A54"/>
                        <w:kern w:val="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948A54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948A54"/>
                        <w:kern w:val="0"/>
                        <w:position w:val="-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948A54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/>
                        <w:color w:val="948A54"/>
                        <w:kern w:val="0"/>
                        <w:position w:val="-4"/>
                        <w:szCs w:val="24"/>
                      </w:rPr>
                      <m:t>1</m:t>
                    </m:r>
                  </m:den>
                </m:f>
              </m:e>
            </m:rad>
          </m:den>
        </m:f>
      </m:oMath>
    </w:p>
    <w:p w:rsidR="004D1079" w:rsidRDefault="004D1079" w:rsidP="00A137D0">
      <w:pPr>
        <w:autoSpaceDE w:val="0"/>
        <w:autoSpaceDN w:val="0"/>
        <w:adjustRightInd w:val="0"/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</w:pPr>
      <w:r w:rsidRPr="004D1079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For light traveling in medium 2 incident on the 2-3 interface at normal incidence,</w:t>
      </w:r>
    </w:p>
    <w:p w:rsidR="004D1079" w:rsidRDefault="004D1079" w:rsidP="004D1079">
      <w:pPr>
        <w:autoSpaceDE w:val="0"/>
        <w:autoSpaceDN w:val="0"/>
        <w:adjustRightInd w:val="0"/>
        <w:rPr>
          <w:rFonts w:ascii="Times New Roman" w:hAnsi="Times New Roman" w:hint="eastAsia"/>
          <w:color w:val="948A54" w:themeColor="background2" w:themeShade="80"/>
          <w:kern w:val="0"/>
          <w:szCs w:val="24"/>
        </w:rPr>
      </w:pPr>
      <w:r w:rsidRPr="004D1079">
        <w:rPr>
          <w:rFonts w:ascii="Arial" w:hAnsi="Arial" w:cs="Arial"/>
          <w:i/>
          <w:iCs/>
          <w:color w:val="948A54" w:themeColor="background2" w:themeShade="80"/>
          <w:kern w:val="0"/>
          <w:szCs w:val="24"/>
        </w:rPr>
        <w:t>r</w:t>
      </w:r>
      <w:r w:rsidRPr="004D1079">
        <w:rPr>
          <w:rFonts w:ascii="Times New Roman" w:hAnsi="Times New Roman" w:hint="eastAsia"/>
          <w:color w:val="948A54" w:themeColor="background2" w:themeShade="80"/>
          <w:kern w:val="0"/>
          <w:position w:val="-4"/>
          <w:sz w:val="20"/>
          <w:szCs w:val="24"/>
        </w:rPr>
        <w:t>23</w:t>
      </w:r>
      <m:oMath>
        <m:r>
          <m:rPr>
            <m:sty m:val="p"/>
          </m:rPr>
          <w:rPr>
            <w:rFonts w:ascii="Cambria Math" w:hAnsi="Cambria Math" w:hint="eastAsia"/>
            <w:color w:val="948A54"/>
            <w:kern w:val="0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="Cambria Math"/>
            <w:color w:val="948A54"/>
            <w:kern w:val="0"/>
            <w:szCs w:val="24"/>
          </w:rPr>
          <m:t>=</m:t>
        </m:r>
        <m:f>
          <m:fPr>
            <m:ctrlPr>
              <w:rPr>
                <w:rFonts w:ascii="Cambria Math" w:hAnsi="Cambria" w:cs="新細明體"/>
                <w:color w:val="948A54"/>
                <w:kern w:val="0"/>
                <w:szCs w:val="24"/>
              </w:rPr>
            </m:ctrlPr>
          </m:fPr>
          <m:num>
            <m:r>
              <w:rPr>
                <w:rFonts w:ascii="Cambria Math" w:hAnsi="Cambria Math"/>
                <w:color w:val="948A54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 w:hint="eastAsia"/>
                <w:color w:val="948A54"/>
                <w:kern w:val="0"/>
                <w:position w:val="-4"/>
                <w:szCs w:val="24"/>
              </w:rPr>
              <m:t>2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948A54"/>
                <w:kern w:val="0"/>
                <w:szCs w:val="24"/>
              </w:rPr>
              <m:t>-</m:t>
            </m:r>
            <m:r>
              <w:rPr>
                <w:rFonts w:ascii="Cambria Math" w:hAnsi="Cambria Math"/>
                <w:color w:val="948A54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 w:hint="eastAsia"/>
                <w:color w:val="948A54"/>
                <w:kern w:val="0"/>
                <w:position w:val="-4"/>
                <w:szCs w:val="24"/>
              </w:rPr>
              <m:t>3</m:t>
            </m:r>
            <m:ctrlPr>
              <w:rPr>
                <w:rFonts w:ascii="Cambria Math" w:hAnsi="Cambria" w:cs="Cambria Math"/>
                <w:color w:val="948A54"/>
                <w:kern w:val="0"/>
                <w:szCs w:val="24"/>
              </w:rPr>
            </m:ctrlPr>
          </m:num>
          <m:den>
            <m:r>
              <w:rPr>
                <w:rFonts w:ascii="Cambria Math" w:hAnsi="Cambria Math"/>
                <w:color w:val="948A54"/>
                <w:kern w:val="0"/>
                <w:position w:val="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 w:hint="eastAsia"/>
                <w:color w:val="948A54"/>
                <w:kern w:val="0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948A54"/>
                <w:kern w:val="0"/>
                <w:szCs w:val="24"/>
              </w:rPr>
              <m:t>+</m:t>
            </m:r>
            <m:r>
              <w:rPr>
                <w:rFonts w:ascii="Cambria Math" w:hAnsi="Cambria Math"/>
                <w:color w:val="948A54"/>
                <w:kern w:val="0"/>
                <w:position w:val="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 w:hint="eastAsia"/>
                <w:color w:val="948A54"/>
                <w:kern w:val="0"/>
                <w:szCs w:val="24"/>
              </w:rPr>
              <m:t>3</m:t>
            </m:r>
            <m:ctrlPr>
              <w:rPr>
                <w:rFonts w:ascii="Cambria Math" w:hAnsi="Cambria" w:cs="Cambria Math"/>
                <w:i/>
                <w:color w:val="948A54"/>
                <w:kern w:val="0"/>
                <w:szCs w:val="24"/>
              </w:rPr>
            </m:ctrlPr>
          </m:den>
        </m:f>
        <m:r>
          <m:rPr>
            <m:sty m:val="p"/>
          </m:rPr>
          <w:rPr>
            <w:rFonts w:ascii="Cambria Math" w:hAnsi="Cambria Math" w:cs="Cambria Math" w:hint="eastAsia"/>
            <w:color w:val="948A54"/>
            <w:kern w:val="0"/>
            <w:szCs w:val="24"/>
          </w:rPr>
          <m:t>＝</m:t>
        </m:r>
        <m:f>
          <m:fPr>
            <m:ctrlPr>
              <w:rPr>
                <w:rFonts w:ascii="Cambria Math" w:hAnsi="Cambria Math"/>
                <w:color w:val="948A54"/>
                <w:kern w:val="0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color w:val="948A54"/>
                    <w:kern w:val="0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948A54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/>
                    <w:color w:val="948A54"/>
                    <w:kern w:val="0"/>
                    <w:position w:val="-4"/>
                    <w:szCs w:val="24"/>
                  </w:rPr>
                  <m:t>1</m:t>
                </m:r>
                <m:r>
                  <w:rPr>
                    <w:rFonts w:ascii="Cambria Math" w:hAnsi="Cambria Math"/>
                    <w:color w:val="948A54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 w:hint="eastAsia"/>
                    <w:color w:val="948A54"/>
                    <w:kern w:val="0"/>
                    <w:position w:val="-4"/>
                    <w:szCs w:val="24"/>
                  </w:rPr>
                  <m:t>3</m:t>
                </m:r>
              </m:e>
            </m:rad>
            <m:r>
              <w:rPr>
                <w:rFonts w:ascii="MS Mincho" w:eastAsia="MS Mincho" w:hAnsi="MS Mincho" w:cs="MS Mincho" w:hint="eastAsia"/>
                <w:color w:val="948A54"/>
                <w:kern w:val="0"/>
                <w:szCs w:val="24"/>
              </w:rPr>
              <m:t>-</m:t>
            </m:r>
            <m:r>
              <w:rPr>
                <w:rFonts w:ascii="Cambria Math" w:hAnsi="Cambria Math"/>
                <w:color w:val="948A54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 w:hint="eastAsia"/>
                <w:color w:val="948A54"/>
                <w:kern w:val="0"/>
                <w:position w:val="-4"/>
                <w:szCs w:val="24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color w:val="948A54"/>
                    <w:kern w:val="0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948A54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/>
                    <w:color w:val="948A54"/>
                    <w:kern w:val="0"/>
                    <w:position w:val="-4"/>
                    <w:szCs w:val="24"/>
                  </w:rPr>
                  <m:t>1</m:t>
                </m:r>
                <m:r>
                  <w:rPr>
                    <w:rFonts w:ascii="Cambria Math" w:hAnsi="Cambria Math"/>
                    <w:color w:val="948A54"/>
                    <w:kern w:val="0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" w:hint="eastAsia"/>
                    <w:color w:val="948A54"/>
                    <w:kern w:val="0"/>
                    <w:position w:val="-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 w:hint="eastAsia"/>
                <w:color w:val="948A54"/>
                <w:kern w:val="0"/>
                <w:szCs w:val="24"/>
              </w:rPr>
              <m:t>+</m:t>
            </m:r>
            <m:r>
              <w:rPr>
                <w:rFonts w:ascii="Cambria Math" w:hAnsi="Cambria Math"/>
                <w:color w:val="948A54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 w:hint="eastAsia"/>
                <w:color w:val="948A54"/>
                <w:kern w:val="0"/>
                <w:position w:val="-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Cambria Math" w:hint="eastAsia"/>
            <w:color w:val="948A54"/>
            <w:kern w:val="0"/>
            <w:szCs w:val="24"/>
          </w:rPr>
          <m:t>＝</m:t>
        </m:r>
        <m:f>
          <m:fPr>
            <m:ctrlPr>
              <w:rPr>
                <w:rFonts w:ascii="Cambria Math" w:hAnsi="Cambria Math" w:cs="Cambria Math"/>
                <w:color w:val="948A54"/>
                <w:kern w:val="0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Cambria Math"/>
                    <w:color w:val="948A54"/>
                    <w:kern w:val="0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Cambria Math"/>
                        <w:color w:val="948A54"/>
                        <w:kern w:val="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948A54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948A54"/>
                        <w:kern w:val="0"/>
                        <w:position w:val="-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948A54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948A54"/>
                        <w:kern w:val="0"/>
                        <w:position w:val="-4"/>
                        <w:szCs w:val="24"/>
                      </w:rPr>
                      <m:t>3</m:t>
                    </m:r>
                  </m:den>
                </m:f>
              </m:e>
            </m:rad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948A54"/>
                <w:kern w:val="0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 w:cs="Cambria Math" w:hint="eastAsia"/>
                <w:color w:val="948A54"/>
                <w:kern w:val="0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Cambria Math"/>
                    <w:color w:val="948A54"/>
                    <w:kern w:val="0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Cambria Math"/>
                        <w:color w:val="948A54"/>
                        <w:kern w:val="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948A54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948A54"/>
                        <w:kern w:val="0"/>
                        <w:position w:val="-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948A54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948A54"/>
                        <w:kern w:val="0"/>
                        <w:position w:val="-4"/>
                        <w:szCs w:val="24"/>
                      </w:rPr>
                      <m:t>3</m:t>
                    </m:r>
                  </m:den>
                </m:f>
              </m:e>
            </m:rad>
            <m:r>
              <m:rPr>
                <m:sty m:val="p"/>
              </m:rPr>
              <w:rPr>
                <w:rFonts w:ascii="Cambria Math" w:hAnsi="Cambria Math" w:cs="Cambria Math" w:hint="eastAsia"/>
                <w:color w:val="948A54"/>
                <w:kern w:val="0"/>
                <w:szCs w:val="24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="Cambria Math" w:hint="eastAsia"/>
            <w:color w:val="948A54"/>
            <w:kern w:val="0"/>
            <w:szCs w:val="24"/>
          </w:rPr>
          <m:t>＝</m:t>
        </m:r>
        <m:f>
          <m:fPr>
            <m:ctrlPr>
              <w:rPr>
                <w:rFonts w:ascii="Cambria Math" w:hAnsi="Cambria Math" w:cs="Cambria Math"/>
                <w:color w:val="948A54"/>
                <w:kern w:val="0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eastAsia"/>
                <w:color w:val="948A54"/>
                <w:kern w:val="0"/>
                <w:szCs w:val="24"/>
              </w:rPr>
              <m:t>1</m:t>
            </m:r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948A54"/>
                <w:kern w:val="0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 w:cs="Cambria Math"/>
                    <w:color w:val="948A54"/>
                    <w:kern w:val="0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Cambria Math"/>
                        <w:color w:val="948A54"/>
                        <w:kern w:val="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948A54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948A54"/>
                        <w:kern w:val="0"/>
                        <w:position w:val="-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948A54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/>
                        <w:color w:val="948A54"/>
                        <w:kern w:val="0"/>
                        <w:position w:val="-4"/>
                        <w:szCs w:val="24"/>
                      </w:rPr>
                      <m:t>1</m:t>
                    </m:r>
                  </m:den>
                </m:f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 w:hint="eastAsia"/>
                <w:color w:val="948A54"/>
                <w:kern w:val="0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948A54"/>
                <w:kern w:val="0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 w:cs="Cambria Math"/>
                    <w:color w:val="948A54"/>
                    <w:kern w:val="0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Cambria Math"/>
                        <w:color w:val="948A54"/>
                        <w:kern w:val="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948A54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 w:hint="eastAsia"/>
                        <w:color w:val="948A54"/>
                        <w:kern w:val="0"/>
                        <w:position w:val="-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948A54"/>
                        <w:kern w:val="0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"/>
                        <w:color w:val="948A54"/>
                        <w:kern w:val="0"/>
                        <w:position w:val="-4"/>
                        <w:szCs w:val="24"/>
                      </w:rPr>
                      <m:t>1</m:t>
                    </m:r>
                  </m:den>
                </m:f>
              </m:e>
            </m:rad>
          </m:den>
        </m:f>
      </m:oMath>
    </w:p>
    <w:p w:rsidR="004D1079" w:rsidRDefault="002C26D8" w:rsidP="00A137D0">
      <w:pPr>
        <w:autoSpaceDE w:val="0"/>
        <w:autoSpaceDN w:val="0"/>
        <w:adjustRightInd w:val="0"/>
        <w:rPr>
          <w:rFonts w:ascii="Times New Roman" w:hAnsi="Times New Roman" w:hint="eastAsia"/>
          <w:color w:val="948A54" w:themeColor="background2" w:themeShade="80"/>
          <w:kern w:val="0"/>
          <w:sz w:val="16"/>
          <w:szCs w:val="16"/>
        </w:rPr>
      </w:pP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thus, 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r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23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= 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r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12</w:t>
      </w:r>
    </w:p>
    <w:p w:rsidR="002C26D8" w:rsidRPr="002C26D8" w:rsidRDefault="002C26D8" w:rsidP="002C26D8">
      <w:pPr>
        <w:autoSpaceDE w:val="0"/>
        <w:autoSpaceDN w:val="0"/>
        <w:adjustRightInd w:val="0"/>
        <w:rPr>
          <w:rFonts w:asciiTheme="majorHAnsi" w:hAnsiTheme="majorHAnsi" w:hint="eastAsia"/>
          <w:color w:val="948A54" w:themeColor="background2" w:themeShade="80"/>
          <w:kern w:val="0"/>
          <w:sz w:val="23"/>
          <w:szCs w:val="23"/>
        </w:rPr>
      </w:pP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Significance? For an efficient antireflection effect, waves 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A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(reflected at 1-2) and 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B </w:t>
      </w:r>
      <w:r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(reflected</w:t>
      </w:r>
      <w:r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at 2-3) in Figure 1Q4 below should </w:t>
      </w:r>
      <w:r w:rsidRPr="002C26D8">
        <w:rPr>
          <w:rFonts w:asciiTheme="majorHAnsi" w:hAnsiTheme="majorHAnsi"/>
          <w:color w:val="948A54" w:themeColor="background2" w:themeShade="80"/>
          <w:kern w:val="0"/>
          <w:sz w:val="23"/>
          <w:szCs w:val="23"/>
        </w:rPr>
        <w:t>inter</w:t>
      </w:r>
      <w:r w:rsidRPr="002C26D8">
        <w:rPr>
          <w:rFonts w:asciiTheme="majorHAnsi" w:eastAsia="TimesNewRoman" w:hAnsiTheme="majorHAnsi" w:cs="TimesNewRoman"/>
          <w:color w:val="948A54" w:themeColor="background2" w:themeShade="80"/>
          <w:kern w:val="0"/>
          <w:sz w:val="23"/>
          <w:szCs w:val="23"/>
        </w:rPr>
        <w:t xml:space="preserve">fere with near </w:t>
      </w:r>
      <w:r w:rsidRPr="002C26D8">
        <w:rPr>
          <w:rFonts w:asciiTheme="majorHAnsi" w:hAnsiTheme="majorHAnsi" w:cs="新細明體"/>
          <w:color w:val="948A54" w:themeColor="background2" w:themeShade="80"/>
          <w:kern w:val="0"/>
          <w:sz w:val="23"/>
          <w:szCs w:val="23"/>
        </w:rPr>
        <w:t>“</w:t>
      </w:r>
      <w:r w:rsidRPr="002C26D8">
        <w:rPr>
          <w:rFonts w:asciiTheme="majorHAnsi" w:eastAsia="TimesNewRoman" w:hAnsiTheme="majorHAnsi" w:cs="TimesNewRoman"/>
          <w:color w:val="948A54" w:themeColor="background2" w:themeShade="80"/>
          <w:kern w:val="0"/>
          <w:sz w:val="23"/>
          <w:szCs w:val="23"/>
        </w:rPr>
        <w:t>total destruction</w:t>
      </w:r>
      <w:r w:rsidRPr="002C26D8">
        <w:rPr>
          <w:rFonts w:asciiTheme="majorHAnsi" w:hAnsiTheme="majorHAnsi" w:cs="新細明體"/>
          <w:color w:val="948A54" w:themeColor="background2" w:themeShade="80"/>
          <w:kern w:val="0"/>
          <w:sz w:val="23"/>
          <w:szCs w:val="23"/>
        </w:rPr>
        <w:t>”</w:t>
      </w:r>
      <w:r w:rsidRPr="002C26D8">
        <w:rPr>
          <w:rFonts w:asciiTheme="majorHAnsi" w:eastAsia="TimesNewRoman" w:hAnsiTheme="majorHAnsi" w:cs="TimesNewRoman"/>
          <w:color w:val="948A54" w:themeColor="background2" w:themeShade="80"/>
          <w:kern w:val="0"/>
          <w:sz w:val="23"/>
          <w:szCs w:val="23"/>
        </w:rPr>
        <w:t>. That means they should have</w:t>
      </w:r>
      <w:r>
        <w:rPr>
          <w:rFonts w:asciiTheme="majorHAnsi" w:hAnsiTheme="majorHAnsi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the same magnitude and that requires that the reflection coefficient between 1 and 2 should be the same</w:t>
      </w:r>
      <w:r>
        <w:rPr>
          <w:rFonts w:asciiTheme="majorHAnsi" w:hAnsiTheme="majorHAnsi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as that between 2 and 3; 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r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12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= 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r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23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. Thus, the layer 2 can act as an antireflection coating if its index 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2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</w:t>
      </w:r>
      <w:r>
        <w:rPr>
          <w:rFonts w:asciiTheme="majorHAnsi" w:hAnsiTheme="majorHAnsi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(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1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3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)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1/2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. This can be achieved by 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r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12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= 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r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23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.</w:t>
      </w:r>
    </w:p>
    <w:p w:rsidR="00A137D0" w:rsidRDefault="00A137D0" w:rsidP="00A137D0">
      <w:pPr>
        <w:autoSpaceDE w:val="0"/>
        <w:autoSpaceDN w:val="0"/>
        <w:adjustRightInd w:val="0"/>
        <w:rPr>
          <w:rFonts w:ascii="Times New Roman" w:hAnsi="Times New Roman" w:hint="eastAsia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b </w:t>
      </w:r>
      <w:r>
        <w:rPr>
          <w:rFonts w:ascii="Times New Roman" w:hAnsi="Times New Roman"/>
          <w:kern w:val="0"/>
          <w:sz w:val="23"/>
          <w:szCs w:val="23"/>
        </w:rPr>
        <w:t>Consider a Si photodiode that is designed for operation at 900 nm. Given a choice of two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possible antireflection coatings, SiO</w:t>
      </w:r>
      <w:r>
        <w:rPr>
          <w:rFonts w:ascii="Times New Roman" w:hAnsi="Times New Roman"/>
          <w:kern w:val="0"/>
          <w:sz w:val="16"/>
          <w:szCs w:val="16"/>
        </w:rPr>
        <w:t xml:space="preserve">2 </w:t>
      </w:r>
      <w:r>
        <w:rPr>
          <w:rFonts w:ascii="Times New Roman" w:hAnsi="Times New Roman"/>
          <w:kern w:val="0"/>
          <w:sz w:val="23"/>
          <w:szCs w:val="23"/>
        </w:rPr>
        <w:t>with a refractive index of 1.5 and TiO</w:t>
      </w:r>
      <w:r>
        <w:rPr>
          <w:rFonts w:ascii="Times New Roman" w:hAnsi="Times New Roman"/>
          <w:kern w:val="0"/>
          <w:sz w:val="16"/>
          <w:szCs w:val="16"/>
        </w:rPr>
        <w:t xml:space="preserve">2 </w:t>
      </w:r>
      <w:r>
        <w:rPr>
          <w:rFonts w:ascii="Times New Roman" w:hAnsi="Times New Roman"/>
          <w:kern w:val="0"/>
          <w:sz w:val="23"/>
          <w:szCs w:val="23"/>
        </w:rPr>
        <w:t>with a refractive index of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2.3 which would you use and what would be the thickness of the antireflection coating? The refractive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index of Si is 3.5. Explain your decision.</w:t>
      </w:r>
    </w:p>
    <w:p w:rsidR="002C26D8" w:rsidRPr="002C26D8" w:rsidRDefault="002C26D8" w:rsidP="002C26D8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The best antireflection coating has to have a refractive index 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2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such that 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2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(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1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3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)</w:t>
      </w:r>
      <w:r w:rsidRPr="002C26D8">
        <w:rPr>
          <w:rFonts w:ascii="Times New Roman" w:hAnsi="Times New Roman"/>
          <w:color w:val="948A54" w:themeColor="background2" w:themeShade="80"/>
          <w:kern w:val="0"/>
          <w:position w:val="6"/>
          <w:sz w:val="16"/>
          <w:szCs w:val="16"/>
        </w:rPr>
        <w:t>1/2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</w:t>
      </w:r>
    </w:p>
    <w:p w:rsidR="002C26D8" w:rsidRPr="002C26D8" w:rsidRDefault="002C26D8" w:rsidP="002C26D8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[(1)(3.5)]</w:t>
      </w:r>
      <w:r w:rsidRPr="002C26D8">
        <w:rPr>
          <w:rFonts w:ascii="Times New Roman" w:hAnsi="Times New Roman"/>
          <w:color w:val="948A54" w:themeColor="background2" w:themeShade="80"/>
          <w:kern w:val="0"/>
          <w:position w:val="6"/>
          <w:sz w:val="16"/>
          <w:szCs w:val="16"/>
        </w:rPr>
        <w:t>1/2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1.87. Given a choice of two possible antireflection coatings, SiO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2 </w:t>
      </w:r>
      <w:r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with a refractive index</w:t>
      </w:r>
      <w:r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of 1.5 and TiO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2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with a refractive index of 2.3, both are close .</w:t>
      </w:r>
    </w:p>
    <w:p w:rsidR="006B59BD" w:rsidRDefault="002C26D8" w:rsidP="002C26D8">
      <w:pPr>
        <w:autoSpaceDE w:val="0"/>
        <w:autoSpaceDN w:val="0"/>
        <w:adjustRightInd w:val="0"/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</w:pP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The phase change for wave 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B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going through the coating of thickness d is 2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k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2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d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where</w:t>
      </w:r>
    </w:p>
    <w:p w:rsidR="002C26D8" w:rsidRPr="002C26D8" w:rsidRDefault="002C26D8" w:rsidP="002C26D8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</w:pP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 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k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2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= 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2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k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o</w:t>
      </w:r>
      <w:r w:rsidRPr="002C26D8">
        <w:rPr>
          <w:rFonts w:ascii="Times New Roman" w:hAnsi="Times New Roman" w:hint="eastAsia"/>
          <w:color w:val="948A54" w:themeColor="background2" w:themeShade="80"/>
          <w:kern w:val="0"/>
          <w:sz w:val="16"/>
          <w:szCs w:val="16"/>
        </w:rPr>
        <w:t xml:space="preserve">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and 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k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o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wavevector in free space = 2</w:t>
      </w:r>
      <w:r w:rsidRPr="002C26D8"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 w:val="20"/>
          <w:szCs w:val="20"/>
        </w:rPr>
        <w:t>π</w:t>
      </w:r>
      <w:r w:rsidRPr="002C26D8">
        <w:rPr>
          <w:rFonts w:ascii="Times New Roman" w:hAnsi="Times New Roman"/>
          <w:color w:val="948A54" w:themeColor="background2" w:themeShade="80"/>
          <w:kern w:val="0"/>
          <w:sz w:val="20"/>
          <w:szCs w:val="20"/>
        </w:rPr>
        <w:t>/</w:t>
      </w:r>
      <w:r w:rsidRPr="002C26D8"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 w:val="20"/>
          <w:szCs w:val="20"/>
        </w:rPr>
        <w:t>λ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. This should be 180</w:t>
      </w:r>
      <w:r>
        <w:rPr>
          <w:rFonts w:ascii="新細明體" w:hAnsi="新細明體" w:cs="新細明體" w:hint="eastAsia"/>
          <w:color w:val="948A54" w:themeColor="background2" w:themeShade="80"/>
          <w:kern w:val="0"/>
          <w:sz w:val="23"/>
          <w:szCs w:val="23"/>
        </w:rPr>
        <w:t>°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or</w:t>
      </w:r>
      <w:r w:rsidRPr="002C26D8"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 w:val="20"/>
          <w:szCs w:val="20"/>
        </w:rPr>
        <w:t>π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. Thus we need 2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2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(2</w:t>
      </w:r>
      <w:r w:rsidRPr="002C26D8"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 w:val="20"/>
          <w:szCs w:val="20"/>
        </w:rPr>
        <w:t>π</w:t>
      </w:r>
      <w:r w:rsidRPr="002C26D8">
        <w:rPr>
          <w:rFonts w:ascii="Times New Roman" w:hAnsi="Times New Roman"/>
          <w:color w:val="948A54" w:themeColor="background2" w:themeShade="80"/>
          <w:kern w:val="0"/>
          <w:sz w:val="20"/>
          <w:szCs w:val="20"/>
        </w:rPr>
        <w:t>/</w:t>
      </w:r>
      <w:r w:rsidRPr="002C26D8"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 w:val="20"/>
          <w:szCs w:val="20"/>
        </w:rPr>
        <w:t>λ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)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d 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</w:t>
      </w:r>
      <w:r w:rsidRPr="002C26D8"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 w:val="20"/>
          <w:szCs w:val="20"/>
        </w:rPr>
        <w:t>π</w:t>
      </w: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or</w:t>
      </w:r>
    </w:p>
    <w:p w:rsidR="002C26D8" w:rsidRPr="006B59BD" w:rsidRDefault="002C26D8" w:rsidP="002C26D8">
      <w:pPr>
        <w:autoSpaceDE w:val="0"/>
        <w:autoSpaceDN w:val="0"/>
        <w:adjustRightInd w:val="0"/>
        <w:rPr>
          <w:rFonts w:ascii="SymbolOOEnc" w:eastAsia="SymbolOOEnc" w:hAnsi="Times New Roman" w:cs="SymbolOOEnc" w:hint="eastAsia"/>
          <w:color w:val="948A54" w:themeColor="background2" w:themeShade="80"/>
          <w:kern w:val="0"/>
          <w:sz w:val="23"/>
          <w:szCs w:val="23"/>
        </w:rPr>
      </w:pPr>
      <w:r w:rsidRPr="002C26D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For SiO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2</w:t>
      </w:r>
      <w:r w:rsidR="006B59BD">
        <w:rPr>
          <w:rFonts w:ascii="Times New Roman" w:hAnsi="Times New Roman" w:hint="eastAsia"/>
          <w:color w:val="948A54" w:themeColor="background2" w:themeShade="80"/>
          <w:kern w:val="0"/>
          <w:sz w:val="16"/>
          <w:szCs w:val="16"/>
        </w:rPr>
        <w:t xml:space="preserve">  </w:t>
      </w:r>
      <w:r w:rsidRPr="002C26D8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 </w:t>
      </w:r>
      <w:r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d</w:t>
      </w:r>
      <w:r w:rsidR="006B59BD">
        <w:rPr>
          <w:rFonts w:ascii="Times New Roman" w:hAnsi="Times New Roman" w:hint="eastAsia"/>
          <w:i/>
          <w:iCs/>
          <w:color w:val="948A54" w:themeColor="background2" w:themeShade="80"/>
          <w:kern w:val="0"/>
          <w:sz w:val="23"/>
          <w:szCs w:val="23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  <w:color w:val="948A54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948A54"/>
                <w:kern w:val="0"/>
                <w:sz w:val="23"/>
                <w:szCs w:val="23"/>
              </w:rPr>
              <m:t>λ</m:t>
            </m:r>
          </m:num>
          <m:den>
            <m:r>
              <w:rPr>
                <w:rFonts w:ascii="Cambria Math" w:hAnsi="Cambria Math" w:hint="eastAsia"/>
                <w:color w:val="948A54"/>
                <w:kern w:val="0"/>
                <w:sz w:val="23"/>
                <w:szCs w:val="23"/>
              </w:rPr>
              <m:t>4</m:t>
            </m:r>
            <m:r>
              <w:rPr>
                <w:rFonts w:ascii="Cambria Math" w:hAnsi="Cambria Math"/>
                <w:color w:val="948A54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948A54"/>
                <w:kern w:val="0"/>
                <w:position w:val="-4"/>
                <w:szCs w:val="24"/>
              </w:rPr>
              <m:t>2</m:t>
            </m:r>
          </m:den>
        </m:f>
        <m:r>
          <w:rPr>
            <w:rFonts w:ascii="Cambria Math" w:hAnsi="Cambria Math" w:hint="eastAsia"/>
            <w:color w:val="948A54"/>
            <w:kern w:val="0"/>
            <w:sz w:val="23"/>
            <w:szCs w:val="23"/>
          </w:rPr>
          <m:t>=</m:t>
        </m:r>
        <m:f>
          <m:fPr>
            <m:ctrlPr>
              <w:rPr>
                <w:rFonts w:ascii="Cambria Math" w:hAnsi="Cambria Math"/>
                <w:iCs/>
                <w:color w:val="948A54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color w:val="948A54"/>
                <w:kern w:val="0"/>
                <w:sz w:val="23"/>
                <w:szCs w:val="23"/>
              </w:rPr>
              <m:t>900</m:t>
            </m:r>
            <m:r>
              <m:rPr>
                <m:sty m:val="p"/>
              </m:rPr>
              <w:rPr>
                <w:rFonts w:ascii="Cambria Math" w:hAnsi="Cambria Math"/>
                <w:color w:val="948A54"/>
                <w:kern w:val="0"/>
                <w:sz w:val="23"/>
                <w:szCs w:val="23"/>
              </w:rPr>
              <m:t>×</m:t>
            </m:r>
            <m:sSup>
              <m:sSupPr>
                <m:ctrlPr>
                  <w:rPr>
                    <w:rFonts w:ascii="Cambria Math" w:hAnsi="Cambria Math"/>
                    <w:iCs/>
                    <w:color w:val="948A54"/>
                    <w:kern w:val="0"/>
                    <w:sz w:val="23"/>
                    <w:szCs w:val="23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color w:val="948A54"/>
                    <w:kern w:val="0"/>
                    <w:sz w:val="23"/>
                    <w:szCs w:val="23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MS Mincho" w:eastAsia="MS Mincho" w:hAnsi="MS Mincho" w:cs="MS Mincho" w:hint="eastAsia"/>
                    <w:color w:val="948A54"/>
                    <w:kern w:val="0"/>
                    <w:sz w:val="23"/>
                    <w:szCs w:val="23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color w:val="948A54"/>
                    <w:kern w:val="0"/>
                    <w:sz w:val="23"/>
                    <w:szCs w:val="23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 w:hAnsi="Cambria Math" w:hint="eastAsia"/>
                <w:color w:val="948A54"/>
                <w:kern w:val="0"/>
                <w:sz w:val="23"/>
                <w:szCs w:val="23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color w:val="948A54"/>
                <w:kern w:val="0"/>
                <w:sz w:val="23"/>
                <w:szCs w:val="23"/>
              </w:rPr>
              <m:t>4(1.5)</m:t>
            </m:r>
          </m:den>
        </m:f>
        <m:r>
          <m:rPr>
            <m:sty m:val="p"/>
          </m:rPr>
          <w:rPr>
            <w:rFonts w:ascii="Cambria Math" w:hAnsi="Cambria Math" w:hint="eastAsia"/>
            <w:color w:val="948A54"/>
            <w:kern w:val="0"/>
            <w:sz w:val="23"/>
            <w:szCs w:val="23"/>
          </w:rPr>
          <m:t>=0.15</m:t>
        </m:r>
        <m:r>
          <m:rPr>
            <m:sty m:val="p"/>
          </m:rPr>
          <w:rPr>
            <w:rFonts w:ascii="Cambria Math" w:hAnsi="Cambria Math"/>
            <w:color w:val="948A54"/>
            <w:kern w:val="0"/>
            <w:sz w:val="23"/>
            <w:szCs w:val="23"/>
          </w:rPr>
          <m:t>μ</m:t>
        </m:r>
        <m:r>
          <m:rPr>
            <m:sty m:val="p"/>
          </m:rPr>
          <w:rPr>
            <w:rFonts w:ascii="Cambria Math" w:hAnsi="Cambria Math" w:hint="eastAsia"/>
            <w:color w:val="948A54"/>
            <w:kern w:val="0"/>
            <w:sz w:val="23"/>
            <w:szCs w:val="23"/>
          </w:rPr>
          <m:t>m</m:t>
        </m:r>
      </m:oMath>
    </w:p>
    <w:p w:rsidR="002C26D8" w:rsidRPr="006B59BD" w:rsidRDefault="002C26D8" w:rsidP="002C26D8">
      <w:pPr>
        <w:autoSpaceDE w:val="0"/>
        <w:autoSpaceDN w:val="0"/>
        <w:adjustRightInd w:val="0"/>
        <w:rPr>
          <w:rFonts w:ascii="SymbolOOEnc" w:eastAsia="SymbolOOEnc" w:hAnsi="Times New Roman" w:cs="SymbolOOEnc" w:hint="eastAsia"/>
          <w:color w:val="948A54" w:themeColor="background2" w:themeShade="80"/>
          <w:kern w:val="0"/>
          <w:sz w:val="23"/>
          <w:szCs w:val="23"/>
        </w:rPr>
      </w:pPr>
      <w:r w:rsidRPr="006B59BD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For TiO</w:t>
      </w:r>
      <w:r w:rsidRPr="006B59BD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2</w:t>
      </w:r>
      <w:r>
        <w:rPr>
          <w:rFonts w:ascii="Times New Roman" w:hAnsi="Times New Roman"/>
          <w:kern w:val="0"/>
          <w:sz w:val="16"/>
          <w:szCs w:val="16"/>
        </w:rPr>
        <w:t xml:space="preserve"> </w:t>
      </w:r>
      <w:r w:rsidR="006B59BD" w:rsidRPr="002C26D8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d</w:t>
      </w:r>
      <w:r w:rsidR="006B59BD">
        <w:rPr>
          <w:rFonts w:ascii="Times New Roman" w:hAnsi="Times New Roman" w:hint="eastAsia"/>
          <w:i/>
          <w:iCs/>
          <w:color w:val="948A54" w:themeColor="background2" w:themeShade="80"/>
          <w:kern w:val="0"/>
          <w:sz w:val="23"/>
          <w:szCs w:val="23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  <w:color w:val="948A54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948A54"/>
                <w:kern w:val="0"/>
                <w:sz w:val="23"/>
                <w:szCs w:val="23"/>
              </w:rPr>
              <m:t>λ</m:t>
            </m:r>
          </m:num>
          <m:den>
            <m:r>
              <w:rPr>
                <w:rFonts w:ascii="Cambria Math" w:hAnsi="Cambria Math" w:hint="eastAsia"/>
                <w:color w:val="948A54"/>
                <w:kern w:val="0"/>
                <w:sz w:val="23"/>
                <w:szCs w:val="23"/>
              </w:rPr>
              <m:t>4</m:t>
            </m:r>
            <m:r>
              <w:rPr>
                <w:rFonts w:ascii="Cambria Math" w:hAnsi="Cambria Math"/>
                <w:color w:val="948A54"/>
                <w:kern w:val="0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"/>
                <w:color w:val="948A54"/>
                <w:kern w:val="0"/>
                <w:position w:val="-4"/>
                <w:szCs w:val="24"/>
              </w:rPr>
              <m:t>2</m:t>
            </m:r>
          </m:den>
        </m:f>
        <m:r>
          <w:rPr>
            <w:rFonts w:ascii="Cambria Math" w:hAnsi="Cambria Math" w:hint="eastAsia"/>
            <w:color w:val="948A54"/>
            <w:kern w:val="0"/>
            <w:sz w:val="23"/>
            <w:szCs w:val="23"/>
          </w:rPr>
          <m:t>=</m:t>
        </m:r>
        <m:f>
          <m:fPr>
            <m:ctrlPr>
              <w:rPr>
                <w:rFonts w:ascii="Cambria Math" w:hAnsi="Cambria Math"/>
                <w:iCs/>
                <w:color w:val="948A54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color w:val="948A54"/>
                <w:kern w:val="0"/>
                <w:sz w:val="23"/>
                <w:szCs w:val="23"/>
              </w:rPr>
              <m:t>900</m:t>
            </m:r>
            <m:r>
              <m:rPr>
                <m:sty m:val="p"/>
              </m:rPr>
              <w:rPr>
                <w:rFonts w:ascii="Cambria Math" w:hAnsi="Cambria Math"/>
                <w:color w:val="948A54"/>
                <w:kern w:val="0"/>
                <w:sz w:val="23"/>
                <w:szCs w:val="23"/>
              </w:rPr>
              <m:t>×</m:t>
            </m:r>
            <m:sSup>
              <m:sSupPr>
                <m:ctrlPr>
                  <w:rPr>
                    <w:rFonts w:ascii="Cambria Math" w:hAnsi="Cambria Math"/>
                    <w:iCs/>
                    <w:color w:val="948A54"/>
                    <w:kern w:val="0"/>
                    <w:sz w:val="23"/>
                    <w:szCs w:val="23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color w:val="948A54"/>
                    <w:kern w:val="0"/>
                    <w:sz w:val="23"/>
                    <w:szCs w:val="23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MS Mincho" w:eastAsia="MS Mincho" w:hAnsi="MS Mincho" w:cs="MS Mincho" w:hint="eastAsia"/>
                    <w:color w:val="948A54"/>
                    <w:kern w:val="0"/>
                    <w:sz w:val="23"/>
                    <w:szCs w:val="23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color w:val="948A54"/>
                    <w:kern w:val="0"/>
                    <w:sz w:val="23"/>
                    <w:szCs w:val="23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 w:hAnsi="Cambria Math" w:hint="eastAsia"/>
                <w:color w:val="948A54"/>
                <w:kern w:val="0"/>
                <w:sz w:val="23"/>
                <w:szCs w:val="23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color w:val="948A54"/>
                <w:kern w:val="0"/>
                <w:sz w:val="23"/>
                <w:szCs w:val="23"/>
              </w:rPr>
              <m:t>4(2.3)</m:t>
            </m:r>
          </m:den>
        </m:f>
        <m:r>
          <m:rPr>
            <m:sty m:val="p"/>
          </m:rPr>
          <w:rPr>
            <w:rFonts w:ascii="Cambria Math" w:hAnsi="Cambria Math" w:hint="eastAsia"/>
            <w:color w:val="948A54"/>
            <w:kern w:val="0"/>
            <w:sz w:val="23"/>
            <w:szCs w:val="23"/>
          </w:rPr>
          <m:t>=0.10</m:t>
        </m:r>
        <m:r>
          <m:rPr>
            <m:sty m:val="p"/>
          </m:rPr>
          <w:rPr>
            <w:rFonts w:ascii="Cambria Math" w:hAnsi="Cambria Math"/>
            <w:color w:val="948A54"/>
            <w:kern w:val="0"/>
            <w:sz w:val="23"/>
            <w:szCs w:val="23"/>
          </w:rPr>
          <m:t>μ</m:t>
        </m:r>
        <m:r>
          <m:rPr>
            <m:sty m:val="p"/>
          </m:rPr>
          <w:rPr>
            <w:rFonts w:ascii="Cambria Math" w:hAnsi="Cambria Math" w:hint="eastAsia"/>
            <w:color w:val="948A54"/>
            <w:kern w:val="0"/>
            <w:sz w:val="23"/>
            <w:szCs w:val="23"/>
          </w:rPr>
          <m:t>m</m:t>
        </m:r>
      </m:oMath>
    </w:p>
    <w:p w:rsidR="006B59BD" w:rsidRDefault="006B59BD">
      <w:pPr>
        <w:rPr>
          <w:rFonts w:hint="eastAsia"/>
        </w:rPr>
      </w:pPr>
    </w:p>
    <w:p w:rsidR="006B59BD" w:rsidRDefault="006B59BD">
      <w:pPr>
        <w:rPr>
          <w:rFonts w:hint="eastAsia"/>
        </w:rPr>
      </w:pPr>
    </w:p>
    <w:p w:rsidR="006B59BD" w:rsidRDefault="006B59BD">
      <w:pPr>
        <w:rPr>
          <w:rFonts w:hint="eastAsia"/>
        </w:rPr>
      </w:pPr>
    </w:p>
    <w:p w:rsidR="006B59BD" w:rsidRDefault="006B59BD">
      <w:pPr>
        <w:rPr>
          <w:rFonts w:hint="eastAsia"/>
        </w:rPr>
      </w:pPr>
    </w:p>
    <w:p w:rsidR="00F15DAF" w:rsidRDefault="00F15DAF">
      <w:pPr>
        <w:rPr>
          <w:rFonts w:ascii="Times New Roman" w:hAnsi="Times New Roman" w:hint="eastAsia"/>
          <w:b/>
          <w:bCs/>
          <w:kern w:val="0"/>
          <w:sz w:val="23"/>
          <w:szCs w:val="23"/>
        </w:rPr>
      </w:pPr>
      <w:r>
        <w:rPr>
          <w:rFonts w:hint="eastAsia"/>
        </w:rPr>
        <w:lastRenderedPageBreak/>
        <w:t>1.6</w:t>
      </w:r>
      <w:r w:rsidR="006B59BD">
        <w:rPr>
          <w:rFonts w:hint="eastAsia"/>
        </w:rPr>
        <w:t xml:space="preserve"> </w:t>
      </w:r>
      <w:r w:rsidR="006B59BD">
        <w:rPr>
          <w:rFonts w:ascii="Times New Roman" w:hAnsi="Times New Roman"/>
          <w:b/>
          <w:bCs/>
          <w:kern w:val="0"/>
          <w:sz w:val="23"/>
          <w:szCs w:val="23"/>
        </w:rPr>
        <w:t>TIR and polarization at water-air interface</w:t>
      </w:r>
    </w:p>
    <w:p w:rsidR="006B59BD" w:rsidRDefault="006B59BD" w:rsidP="006B59BD">
      <w:pPr>
        <w:autoSpaceDE w:val="0"/>
        <w:autoSpaceDN w:val="0"/>
        <w:adjustRightInd w:val="0"/>
        <w:rPr>
          <w:rFonts w:ascii="Times New Roman" w:hAnsi="Times New Roman" w:hint="eastAsia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a </w:t>
      </w:r>
      <w:r>
        <w:rPr>
          <w:rFonts w:ascii="Times New Roman" w:hAnsi="Times New Roman"/>
          <w:kern w:val="0"/>
          <w:sz w:val="23"/>
          <w:szCs w:val="23"/>
        </w:rPr>
        <w:t>Given that the refractive index of water is about 1.33, what is the polarization angle for light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traveling in air and reflected from the surface of the water?</w:t>
      </w:r>
    </w:p>
    <w:p w:rsidR="006B59BD" w:rsidRDefault="006B59BD" w:rsidP="006B59BD">
      <w:pPr>
        <w:autoSpaceDE w:val="0"/>
        <w:autoSpaceDN w:val="0"/>
        <w:adjustRightInd w:val="0"/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 </w:t>
      </w:r>
      <w:r w:rsidRPr="006B59BD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For light traveling in air towards the sea surface, </w:t>
      </w:r>
      <w:r w:rsidRPr="006B59BD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6B59BD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1 </w:t>
      </w:r>
      <w:r w:rsidRPr="006B59BD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= 1 and </w:t>
      </w:r>
      <w:r w:rsidRPr="006B59BD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6B59BD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2 </w:t>
      </w:r>
      <w:r w:rsidRPr="006B59BD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1.33</w:t>
      </w:r>
    </w:p>
    <w:p w:rsidR="006B59BD" w:rsidRPr="006B59BD" w:rsidRDefault="006B59BD" w:rsidP="006B59BD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  </w:t>
      </w:r>
      <w:r w:rsidRPr="006B59BD">
        <w:rPr>
          <w:rFonts w:ascii="Times New Roman" w:eastAsia="Symbol,ItalicOOEnc" w:hAnsi="Times New Roman"/>
          <w:i/>
          <w:iCs/>
          <w:color w:val="948A54" w:themeColor="background2" w:themeShade="80"/>
          <w:kern w:val="0"/>
          <w:szCs w:val="24"/>
        </w:rPr>
        <w:t></w:t>
      </w:r>
      <w:r w:rsidRPr="006B59BD">
        <w:rPr>
          <w:rFonts w:ascii="Symbol,ItalicOOEnc" w:eastAsia="Symbol,ItalicOOEnc" w:hAnsi="Times New Roman" w:cs="Symbol,ItalicOOEnc"/>
          <w:i/>
          <w:iCs/>
          <w:color w:val="948A54" w:themeColor="background2" w:themeShade="80"/>
          <w:kern w:val="0"/>
          <w:szCs w:val="24"/>
        </w:rPr>
        <w:t xml:space="preserve"> </w:t>
      </w:r>
      <w:r w:rsidR="00D86123"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Cs w:val="24"/>
        </w:rPr>
        <w:t>θ</w:t>
      </w:r>
      <w:r w:rsidRPr="006B59BD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 xml:space="preserve">p </w:t>
      </w:r>
      <w:r w:rsidRPr="006B59BD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arctan(</w:t>
      </w:r>
      <w:r w:rsidRPr="006B59BD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6B59BD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2</w:t>
      </w:r>
      <w:r w:rsidRPr="006B59BD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/</w:t>
      </w:r>
      <w:r w:rsidRPr="006B59BD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6B59BD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1</w:t>
      </w:r>
      <w:r w:rsidRPr="006B59BD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) = arctan(1.33/ 1) = </w:t>
      </w:r>
      <w:r w:rsidRPr="006B59BD">
        <w:rPr>
          <w:rFonts w:ascii="Times New Roman" w:hAnsi="Times New Roman"/>
          <w:b/>
          <w:bCs/>
          <w:color w:val="948A54" w:themeColor="background2" w:themeShade="80"/>
          <w:kern w:val="0"/>
          <w:sz w:val="23"/>
          <w:szCs w:val="23"/>
        </w:rPr>
        <w:t>53.1</w:t>
      </w:r>
      <w:r w:rsidR="00D86123">
        <w:rPr>
          <w:rFonts w:ascii="新細明體" w:hAnsi="新細明體" w:cs="新細明體" w:hint="eastAsia"/>
          <w:b/>
          <w:bCs/>
          <w:color w:val="948A54" w:themeColor="background2" w:themeShade="80"/>
          <w:kern w:val="0"/>
          <w:sz w:val="23"/>
          <w:szCs w:val="23"/>
        </w:rPr>
        <w:t>°</w:t>
      </w:r>
      <w:r w:rsidRPr="006B59BD">
        <w:rPr>
          <w:rFonts w:ascii="Times New Roman" w:hAnsi="Times New Roman"/>
          <w:b/>
          <w:bCs/>
          <w:color w:val="948A54" w:themeColor="background2" w:themeShade="80"/>
          <w:kern w:val="0"/>
          <w:sz w:val="23"/>
          <w:szCs w:val="23"/>
        </w:rPr>
        <w:t>.</w:t>
      </w:r>
    </w:p>
    <w:p w:rsidR="006B59BD" w:rsidRPr="006B59BD" w:rsidRDefault="006B59BD" w:rsidP="006B59BD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 w:rsidRPr="006B59BD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At this angle of incidence, </w:t>
      </w:r>
      <w:r w:rsidRPr="006B59BD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r</w:t>
      </w:r>
      <w:r w:rsidRPr="006B59BD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// </w:t>
      </w:r>
      <w:r w:rsidRPr="006B59BD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= 0, the reflected wave has an </w:t>
      </w:r>
      <w:r w:rsidRPr="006B59BD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E</w:t>
      </w:r>
      <w:r w:rsidRPr="006B59BD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-</w:t>
      </w:r>
      <w:r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field only perpendicular to the</w:t>
      </w:r>
      <w:r w:rsidRPr="006B59BD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plane of incidence.</w:t>
      </w:r>
    </w:p>
    <w:p w:rsidR="006B59BD" w:rsidRDefault="006B59BD" w:rsidP="006B59BD">
      <w:pPr>
        <w:autoSpaceDE w:val="0"/>
        <w:autoSpaceDN w:val="0"/>
        <w:adjustRightInd w:val="0"/>
        <w:rPr>
          <w:rFonts w:ascii="Times New Roman" w:hAnsi="Times New Roman" w:hint="eastAsia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b </w:t>
      </w:r>
      <w:r>
        <w:rPr>
          <w:rFonts w:ascii="Times New Roman" w:hAnsi="Times New Roman"/>
          <w:kern w:val="0"/>
          <w:sz w:val="23"/>
          <w:szCs w:val="23"/>
        </w:rPr>
        <w:t>Consider a diver in sea pointing a flash light towards the surface of the water. What is the critical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angle for the light beam to be reflected from the water surface?</w:t>
      </w:r>
    </w:p>
    <w:p w:rsidR="00D86123" w:rsidRPr="00D86123" w:rsidRDefault="00D86123" w:rsidP="00D86123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 w:rsidRPr="00D86123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For light traveling in the water, </w:t>
      </w:r>
      <w:r w:rsidRPr="00D86123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D86123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1 </w:t>
      </w:r>
      <w:r w:rsidRPr="00D86123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= 1.33 and </w:t>
      </w:r>
      <w:r w:rsidRPr="00D86123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D86123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2 </w:t>
      </w:r>
      <w:r w:rsidRPr="00D86123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1. The critical an</w:t>
      </w:r>
      <w:r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gle for TIR for light traveling</w:t>
      </w:r>
      <w:r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D86123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under water and hitting the surface of water is</w:t>
      </w:r>
    </w:p>
    <w:p w:rsidR="00D86123" w:rsidRPr="00D86123" w:rsidRDefault="00D86123" w:rsidP="00D86123">
      <w:pPr>
        <w:autoSpaceDE w:val="0"/>
        <w:autoSpaceDN w:val="0"/>
        <w:adjustRightInd w:val="0"/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</w:pPr>
      <w:r w:rsidRPr="00D86123">
        <w:rPr>
          <w:rFonts w:ascii="Times New Roman" w:eastAsia="Symbol,ItalicOOEnc" w:hAnsi="Times New Roman"/>
          <w:i/>
          <w:iCs/>
          <w:color w:val="948A54" w:themeColor="background2" w:themeShade="80"/>
          <w:kern w:val="0"/>
          <w:szCs w:val="24"/>
        </w:rPr>
        <w:t></w:t>
      </w:r>
      <w:r>
        <w:rPr>
          <w:rFonts w:ascii="Times New Roman" w:eastAsia="Symbol,ItalicOOEnc" w:hAnsi="Times New Roman" w:hint="eastAsia"/>
          <w:i/>
          <w:iCs/>
          <w:color w:val="948A54" w:themeColor="background2" w:themeShade="80"/>
          <w:kern w:val="0"/>
          <w:szCs w:val="24"/>
        </w:rPr>
        <w:t xml:space="preserve">       </w:t>
      </w:r>
      <w:r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Cs w:val="24"/>
        </w:rPr>
        <w:t>θ</w:t>
      </w:r>
      <w:r w:rsidRPr="00D86123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 xml:space="preserve">c </w:t>
      </w:r>
      <w:r w:rsidRPr="00D86123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arcsin(</w:t>
      </w:r>
      <w:r w:rsidRPr="00D86123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D86123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2</w:t>
      </w:r>
      <w:r w:rsidRPr="00D86123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/</w:t>
      </w:r>
      <w:r w:rsidRPr="00D86123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D86123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1</w:t>
      </w:r>
      <w:r w:rsidRPr="00D86123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) = arcsin(1/ 1.33) = </w:t>
      </w:r>
      <w:r w:rsidRPr="00D86123">
        <w:rPr>
          <w:rFonts w:ascii="Times New Roman" w:hAnsi="Times New Roman"/>
          <w:b/>
          <w:bCs/>
          <w:color w:val="948A54" w:themeColor="background2" w:themeShade="80"/>
          <w:kern w:val="0"/>
          <w:sz w:val="23"/>
          <w:szCs w:val="23"/>
        </w:rPr>
        <w:t>48.75</w:t>
      </w:r>
      <w:r>
        <w:rPr>
          <w:rFonts w:ascii="新細明體" w:hAnsi="新細明體" w:cs="新細明體" w:hint="eastAsia"/>
          <w:b/>
          <w:bCs/>
          <w:color w:val="948A54" w:themeColor="background2" w:themeShade="80"/>
          <w:kern w:val="0"/>
          <w:sz w:val="23"/>
          <w:szCs w:val="23"/>
        </w:rPr>
        <w:t>°</w:t>
      </w:r>
    </w:p>
    <w:p w:rsidR="00D86123" w:rsidRDefault="00F15DAF" w:rsidP="00D86123">
      <w:pPr>
        <w:autoSpaceDE w:val="0"/>
        <w:autoSpaceDN w:val="0"/>
        <w:adjustRightInd w:val="0"/>
        <w:rPr>
          <w:rFonts w:ascii="Times New Roman" w:hAnsi="Times New Roman"/>
          <w:b/>
          <w:bCs/>
          <w:kern w:val="0"/>
          <w:sz w:val="23"/>
          <w:szCs w:val="23"/>
        </w:rPr>
      </w:pPr>
      <w:r>
        <w:rPr>
          <w:rFonts w:hint="eastAsia"/>
        </w:rPr>
        <w:t>1.13</w:t>
      </w:r>
      <w:r w:rsidR="00D86123">
        <w:rPr>
          <w:rFonts w:ascii="Times New Roman" w:hAnsi="Times New Roman"/>
          <w:b/>
          <w:bCs/>
          <w:kern w:val="0"/>
          <w:sz w:val="23"/>
          <w:szCs w:val="23"/>
        </w:rPr>
        <w:t xml:space="preserve"> TIR and FTIR</w:t>
      </w:r>
    </w:p>
    <w:p w:rsidR="00D86123" w:rsidRDefault="00D86123" w:rsidP="00D86123">
      <w:pPr>
        <w:autoSpaceDE w:val="0"/>
        <w:autoSpaceDN w:val="0"/>
        <w:adjustRightInd w:val="0"/>
        <w:rPr>
          <w:rFonts w:ascii="Times New Roman" w:hAnsi="Times New Roman" w:hint="eastAsia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a </w:t>
      </w:r>
      <w:r>
        <w:rPr>
          <w:rFonts w:ascii="Times New Roman" w:hAnsi="Times New Roman"/>
          <w:kern w:val="0"/>
          <w:sz w:val="23"/>
          <w:szCs w:val="23"/>
        </w:rPr>
        <w:t xml:space="preserve">By considering the electric field component in medium </w:t>
      </w:r>
      <w:r>
        <w:rPr>
          <w:rFonts w:ascii="Times New Roman" w:hAnsi="Times New Roman"/>
          <w:i/>
          <w:iCs/>
          <w:kern w:val="0"/>
          <w:sz w:val="23"/>
          <w:szCs w:val="23"/>
        </w:rPr>
        <w:t xml:space="preserve">B </w:t>
      </w:r>
      <w:r>
        <w:rPr>
          <w:rFonts w:ascii="Times New Roman" w:hAnsi="Times New Roman"/>
          <w:kern w:val="0"/>
          <w:sz w:val="23"/>
          <w:szCs w:val="23"/>
        </w:rPr>
        <w:t>in Figure 1.20 (b), explain how you can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adjust the amount of transmitted light.</w:t>
      </w:r>
    </w:p>
    <w:p w:rsidR="00920C0A" w:rsidRPr="00920C0A" w:rsidRDefault="00920C0A" w:rsidP="00920C0A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Consider the prism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A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when the neighboring prism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C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in Figure 1.20 (b) in far away. When the</w:t>
      </w:r>
      <w:r w:rsidRPr="00920C0A"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light beam in prism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A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is incident on the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A/B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interface, hypotenuse face , it suffers TIR as </w:t>
      </w:r>
      <w:r w:rsidRPr="00920C0A"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Cs w:val="24"/>
        </w:rPr>
        <w:t>θ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 xml:space="preserve">i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&gt; </w:t>
      </w:r>
      <w:r w:rsidRPr="00920C0A"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Cs w:val="24"/>
        </w:rPr>
        <w:t>θ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>c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. There is</w:t>
      </w:r>
      <w:r w:rsidRPr="00920C0A"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however an evanescent wave whose field decays exponentially with distance in medium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B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. When we</w:t>
      </w:r>
      <w:r w:rsidRPr="00920C0A"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bring prism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C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close to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A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, the field in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B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will reach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C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and consequently penetrates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C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. (The tangential field</w:t>
      </w:r>
      <w:r w:rsidRPr="00920C0A"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must be continuos from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B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to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C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). One cannot just use the field expression for the evanescent wave</w:t>
      </w:r>
      <w:r w:rsidRPr="00920C0A"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because this was derived for a light beam incident at an interface between two media only; no third</w:t>
      </w:r>
      <w:r w:rsidRPr="00920C0A"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medium. The transmitted light intensity from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A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to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C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depends on the thickness of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B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.</w:t>
      </w:r>
    </w:p>
    <w:p w:rsidR="00D86123" w:rsidRDefault="00D86123" w:rsidP="00D86123">
      <w:pPr>
        <w:autoSpaceDE w:val="0"/>
        <w:autoSpaceDN w:val="0"/>
        <w:adjustRightInd w:val="0"/>
        <w:rPr>
          <w:rFonts w:ascii="Times New Roman" w:hAnsi="Times New Roman" w:hint="eastAsia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b </w:t>
      </w:r>
      <w:r>
        <w:rPr>
          <w:rFonts w:ascii="Times New Roman" w:hAnsi="Times New Roman"/>
          <w:kern w:val="0"/>
          <w:sz w:val="23"/>
          <w:szCs w:val="23"/>
        </w:rPr>
        <w:t xml:space="preserve">What is the critical angle at the hypotenuse face of a beam splitter cube made of glass with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 xml:space="preserve">1 </w:t>
      </w:r>
      <w:r>
        <w:rPr>
          <w:rFonts w:ascii="Times New Roman" w:hAnsi="Times New Roman"/>
          <w:kern w:val="0"/>
          <w:sz w:val="23"/>
          <w:szCs w:val="23"/>
        </w:rPr>
        <w:t xml:space="preserve">=1.6 and having a thin film of liquid with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 xml:space="preserve">2 </w:t>
      </w:r>
      <w:r>
        <w:rPr>
          <w:rFonts w:ascii="Times New Roman" w:hAnsi="Times New Roman"/>
          <w:kern w:val="0"/>
          <w:sz w:val="23"/>
          <w:szCs w:val="23"/>
        </w:rPr>
        <w:t>=1.3. Can you use 45</w:t>
      </w:r>
      <w:r>
        <w:rPr>
          <w:rFonts w:ascii="Army Beans" w:eastAsia="Army Beans" w:hAnsi="Army Beans" w:cs="Army Beans" w:hint="eastAsia"/>
          <w:kern w:val="0"/>
          <w:sz w:val="23"/>
          <w:szCs w:val="23"/>
        </w:rPr>
        <w:t></w:t>
      </w:r>
      <w:r>
        <w:rPr>
          <w:rFonts w:ascii="Times New Roman" w:hAnsi="Times New Roman"/>
          <w:kern w:val="0"/>
          <w:sz w:val="23"/>
          <w:szCs w:val="23"/>
        </w:rPr>
        <w:t>prisms with normal incidence?</w:t>
      </w:r>
    </w:p>
    <w:p w:rsidR="00920C0A" w:rsidRPr="00920C0A" w:rsidRDefault="00920C0A" w:rsidP="00920C0A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For the prism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A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in Figure 1.20 (b),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920C0A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1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= 1.6 and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920C0A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2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1.3 so that th</w:t>
      </w:r>
      <w:r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e critical angle for TIR at the</w:t>
      </w:r>
      <w:r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hypotenuse face is</w:t>
      </w:r>
    </w:p>
    <w:p w:rsidR="00920C0A" w:rsidRDefault="00920C0A" w:rsidP="00920C0A">
      <w:pPr>
        <w:autoSpaceDE w:val="0"/>
        <w:autoSpaceDN w:val="0"/>
        <w:adjustRightInd w:val="0"/>
        <w:rPr>
          <w:rFonts w:ascii="新細明體" w:hAnsi="新細明體" w:cs="新細明體" w:hint="eastAsia"/>
          <w:b/>
          <w:bCs/>
          <w:color w:val="948A54" w:themeColor="background2" w:themeShade="80"/>
          <w:kern w:val="0"/>
          <w:sz w:val="23"/>
          <w:szCs w:val="23"/>
        </w:rPr>
      </w:pPr>
      <w:r w:rsidRPr="00920C0A">
        <w:rPr>
          <w:rFonts w:ascii="Times New Roman" w:eastAsia="Symbol,ItalicOOEnc" w:hAnsi="Times New Roman"/>
          <w:i/>
          <w:iCs/>
          <w:color w:val="948A54" w:themeColor="background2" w:themeShade="80"/>
          <w:kern w:val="0"/>
          <w:szCs w:val="24"/>
        </w:rPr>
        <w:t></w:t>
      </w:r>
      <w:r w:rsidRPr="00920C0A">
        <w:rPr>
          <w:rFonts w:ascii="Times New Roman" w:eastAsia="Symbol,ItalicOOEnc" w:hAnsi="Times New Roman"/>
          <w:i/>
          <w:iCs/>
          <w:color w:val="948A54" w:themeColor="background2" w:themeShade="80"/>
          <w:kern w:val="0"/>
          <w:szCs w:val="24"/>
        </w:rPr>
        <w:t></w:t>
      </w:r>
      <w:r w:rsidRPr="00920C0A">
        <w:rPr>
          <w:rFonts w:ascii="Symbol,ItalicOOEnc" w:eastAsia="Symbol,ItalicOOEnc" w:hAnsi="Times New Roman" w:cs="Symbol,ItalicOOEnc"/>
          <w:i/>
          <w:iCs/>
          <w:color w:val="948A54" w:themeColor="background2" w:themeShade="80"/>
          <w:kern w:val="0"/>
          <w:szCs w:val="24"/>
        </w:rPr>
        <w:t xml:space="preserve"> </w:t>
      </w:r>
      <w:r>
        <w:rPr>
          <w:rFonts w:ascii="Symbol,ItalicOOEnc" w:eastAsia="Symbol,ItalicOOEnc" w:hAnsi="Times New Roman" w:cs="Symbol,ItalicOOEnc" w:hint="eastAsia"/>
          <w:i/>
          <w:iCs/>
          <w:color w:val="948A54" w:themeColor="background2" w:themeShade="80"/>
          <w:kern w:val="0"/>
          <w:szCs w:val="24"/>
        </w:rPr>
        <w:t xml:space="preserve"> </w:t>
      </w:r>
      <w:r w:rsidRPr="00920C0A"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Cs w:val="24"/>
        </w:rPr>
        <w:t>θ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 xml:space="preserve">c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arcsin(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920C0A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2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/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920C0A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1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) = arcsin(1.3/1.6) = </w:t>
      </w:r>
      <w:r w:rsidRPr="00920C0A">
        <w:rPr>
          <w:rFonts w:ascii="Times New Roman" w:hAnsi="Times New Roman"/>
          <w:b/>
          <w:bCs/>
          <w:color w:val="948A54" w:themeColor="background2" w:themeShade="80"/>
          <w:kern w:val="0"/>
          <w:sz w:val="23"/>
          <w:szCs w:val="23"/>
        </w:rPr>
        <w:t>54.3</w:t>
      </w:r>
      <w:r>
        <w:rPr>
          <w:rFonts w:ascii="新細明體" w:hAnsi="新細明體" w:cs="新細明體" w:hint="eastAsia"/>
          <w:b/>
          <w:bCs/>
          <w:color w:val="948A54" w:themeColor="background2" w:themeShade="80"/>
          <w:kern w:val="0"/>
          <w:sz w:val="23"/>
          <w:szCs w:val="23"/>
        </w:rPr>
        <w:t>°</w:t>
      </w:r>
    </w:p>
    <w:p w:rsidR="00920C0A" w:rsidRPr="00920C0A" w:rsidRDefault="00920C0A" w:rsidP="00920C0A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In this case, one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cannot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use a 45 </w:t>
      </w:r>
      <w:r>
        <w:rPr>
          <w:rFonts w:ascii="新細明體" w:hAnsi="新細明體" w:cs="新細明體" w:hint="eastAsia"/>
          <w:b/>
          <w:bCs/>
          <w:color w:val="948A54" w:themeColor="background2" w:themeShade="80"/>
          <w:kern w:val="0"/>
          <w:sz w:val="23"/>
          <w:szCs w:val="23"/>
        </w:rPr>
        <w:t>°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prism.</w:t>
      </w:r>
    </w:p>
    <w:p w:rsidR="00D86123" w:rsidRDefault="00D86123" w:rsidP="00D86123">
      <w:pPr>
        <w:autoSpaceDE w:val="0"/>
        <w:autoSpaceDN w:val="0"/>
        <w:adjustRightInd w:val="0"/>
        <w:rPr>
          <w:rFonts w:ascii="Times New Roman" w:hAnsi="Times New Roman" w:hint="eastAsia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c </w:t>
      </w:r>
      <w:r>
        <w:rPr>
          <w:rFonts w:ascii="Times New Roman" w:hAnsi="Times New Roman"/>
          <w:kern w:val="0"/>
          <w:sz w:val="23"/>
          <w:szCs w:val="23"/>
        </w:rPr>
        <w:t>Explain how a light beam can propagate along a layer of material between two different media as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 xml:space="preserve">shown in Figure 1Q13 (a). Explain what are the requirements in the indices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1</w:t>
      </w:r>
      <w:r>
        <w:rPr>
          <w:rFonts w:ascii="Times New Roman" w:hAnsi="Times New Roman"/>
          <w:kern w:val="0"/>
          <w:sz w:val="23"/>
          <w:szCs w:val="23"/>
        </w:rPr>
        <w:t xml:space="preserve">,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2</w:t>
      </w:r>
      <w:r>
        <w:rPr>
          <w:rFonts w:ascii="Times New Roman" w:hAnsi="Times New Roman"/>
          <w:kern w:val="0"/>
          <w:sz w:val="23"/>
          <w:szCs w:val="23"/>
        </w:rPr>
        <w:t xml:space="preserve">, </w:t>
      </w:r>
      <w:r>
        <w:rPr>
          <w:rFonts w:ascii="Times New Roman" w:hAnsi="Times New Roman"/>
          <w:i/>
          <w:iCs/>
          <w:kern w:val="0"/>
          <w:sz w:val="23"/>
          <w:szCs w:val="23"/>
        </w:rPr>
        <w:t>n</w:t>
      </w:r>
      <w:r>
        <w:rPr>
          <w:rFonts w:ascii="Times New Roman" w:hAnsi="Times New Roman"/>
          <w:kern w:val="0"/>
          <w:sz w:val="16"/>
          <w:szCs w:val="16"/>
        </w:rPr>
        <w:t>3</w:t>
      </w:r>
      <w:r>
        <w:rPr>
          <w:rFonts w:ascii="Times New Roman" w:hAnsi="Times New Roman"/>
          <w:kern w:val="0"/>
          <w:sz w:val="23"/>
          <w:szCs w:val="23"/>
        </w:rPr>
        <w:t>. Will there be any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losses at the reflections?</w:t>
      </w:r>
    </w:p>
    <w:p w:rsidR="00920C0A" w:rsidRPr="00920C0A" w:rsidRDefault="00920C0A" w:rsidP="00920C0A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If the angle of incidence </w:t>
      </w:r>
      <w:r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Cs w:val="24"/>
        </w:rPr>
        <w:t>θ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 xml:space="preserve">i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at the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920C0A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1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/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920C0A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2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layer is more than the critical angle </w:t>
      </w:r>
      <w:r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Cs w:val="24"/>
        </w:rPr>
        <w:t>θ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>c</w:t>
      </w:r>
      <w:r w:rsidRPr="00920C0A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12 </w:t>
      </w:r>
      <w:r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and if angle of</w:t>
      </w:r>
      <w:r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incidence </w:t>
      </w:r>
      <w:r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Cs w:val="24"/>
        </w:rPr>
        <w:t>θ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 xml:space="preserve">i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at the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920C0A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1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/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920C0A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3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layer is more than the critical angle </w:t>
      </w:r>
      <w:r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Cs w:val="24"/>
        </w:rPr>
        <w:t>θ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 xml:space="preserve">13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then th</w:t>
      </w:r>
      <w:r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e light ray will travel by TIR,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zigzagging between the boundaries as sketched in Figure 1Q13 (a). For example, suppose that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920C0A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1 </w:t>
      </w:r>
      <w:r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2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(thin layer);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920C0A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2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= 1 (air) and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920C0A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3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1.6 (glass),</w:t>
      </w:r>
    </w:p>
    <w:p w:rsidR="00920C0A" w:rsidRDefault="00920C0A" w:rsidP="00920C0A">
      <w:pPr>
        <w:autoSpaceDE w:val="0"/>
        <w:autoSpaceDN w:val="0"/>
        <w:adjustRightInd w:val="0"/>
        <w:rPr>
          <w:rFonts w:ascii="新細明體" w:hAnsi="新細明體" w:cs="新細明體" w:hint="eastAsia"/>
          <w:b/>
          <w:bCs/>
          <w:color w:val="948A54" w:themeColor="background2" w:themeShade="80"/>
          <w:kern w:val="0"/>
          <w:sz w:val="23"/>
          <w:szCs w:val="23"/>
        </w:rPr>
      </w:pPr>
      <w:r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Cs w:val="24"/>
        </w:rPr>
        <w:t>θ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>c</w:t>
      </w:r>
      <w:r w:rsidRPr="00920C0A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12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arcsin(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920C0A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2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/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920C0A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1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) = arcsin(1/2) = 38.8</w:t>
      </w:r>
      <w:r>
        <w:rPr>
          <w:rFonts w:ascii="新細明體" w:hAnsi="新細明體" w:cs="新細明體" w:hint="eastAsia"/>
          <w:b/>
          <w:bCs/>
          <w:color w:val="948A54" w:themeColor="background2" w:themeShade="80"/>
          <w:kern w:val="0"/>
          <w:sz w:val="23"/>
          <w:szCs w:val="23"/>
        </w:rPr>
        <w:t>°</w:t>
      </w:r>
    </w:p>
    <w:p w:rsidR="00920C0A" w:rsidRPr="00920C0A" w:rsidRDefault="00920C0A" w:rsidP="00920C0A">
      <w:pPr>
        <w:autoSpaceDE w:val="0"/>
        <w:autoSpaceDN w:val="0"/>
        <w:adjustRightInd w:val="0"/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</w:pP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lastRenderedPageBreak/>
        <w:t>,</w:t>
      </w:r>
    </w:p>
    <w:p w:rsidR="00920C0A" w:rsidRPr="00CD3915" w:rsidRDefault="00920C0A" w:rsidP="00920C0A">
      <w:pPr>
        <w:autoSpaceDE w:val="0"/>
        <w:autoSpaceDN w:val="0"/>
        <w:adjustRightInd w:val="0"/>
        <w:rPr>
          <w:rFonts w:ascii="新細明體" w:hAnsi="新細明體" w:cs="新細明體"/>
          <w:b/>
          <w:bCs/>
          <w:color w:val="948A54" w:themeColor="background2" w:themeShade="80"/>
          <w:kern w:val="0"/>
          <w:sz w:val="23"/>
          <w:szCs w:val="23"/>
        </w:rPr>
      </w:pP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and </w:t>
      </w:r>
      <w:r w:rsidR="00CD3915"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Cs w:val="24"/>
        </w:rPr>
        <w:t>θ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>c</w:t>
      </w:r>
      <w:r w:rsidRPr="00920C0A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13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arcsin(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920C0A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3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/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n</w:t>
      </w:r>
      <w:r w:rsidRPr="00920C0A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>1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) = arcsin(1.6/2) = 53.1</w:t>
      </w:r>
      <w:r>
        <w:rPr>
          <w:rFonts w:ascii="新細明體" w:hAnsi="新細明體" w:cs="新細明體" w:hint="eastAsia"/>
          <w:b/>
          <w:bCs/>
          <w:color w:val="948A54" w:themeColor="background2" w:themeShade="80"/>
          <w:kern w:val="0"/>
          <w:sz w:val="23"/>
          <w:szCs w:val="23"/>
        </w:rPr>
        <w:t>°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,</w:t>
      </w:r>
    </w:p>
    <w:p w:rsidR="00920C0A" w:rsidRPr="00920C0A" w:rsidRDefault="00920C0A" w:rsidP="00920C0A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so that </w:t>
      </w:r>
      <w:r w:rsidR="00CD3915"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Cs w:val="24"/>
        </w:rPr>
        <w:t>θ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16"/>
          <w:szCs w:val="16"/>
        </w:rPr>
        <w:t xml:space="preserve">i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&gt; 53.1</w:t>
      </w:r>
      <w:r w:rsidRPr="00920C0A">
        <w:rPr>
          <w:rFonts w:ascii="Army Beans" w:eastAsia="Army Beans" w:hAnsi="Army Beans" w:cs="Army Beans" w:hint="eastAsia"/>
          <w:color w:val="948A54" w:themeColor="background2" w:themeShade="80"/>
          <w:kern w:val="0"/>
          <w:sz w:val="23"/>
          <w:szCs w:val="23"/>
        </w:rPr>
        <w:t>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will satisfy TIR. There is no loss in TIR as the ma</w:t>
      </w:r>
      <w:r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gnitude of the amplitude of the</w:t>
      </w:r>
      <w:r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reflected way is the same as that of the incident wave.</w:t>
      </w:r>
    </w:p>
    <w:p w:rsidR="00920C0A" w:rsidRPr="00920C0A" w:rsidRDefault="00920C0A" w:rsidP="00920C0A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NOTE: There is an additional requirement that the waves entering the thin</w:t>
      </w:r>
      <w:r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 film interfere constructively,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otherwise the waves will interfere destructively to cancel each other. T</w:t>
      </w:r>
      <w:r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hus there will be an additional</w:t>
      </w:r>
      <w:r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requirement, called the </w:t>
      </w:r>
      <w:r w:rsidRPr="00920C0A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waveguide condition</w:t>
      </w:r>
      <w:r w:rsidRPr="00920C0A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, which is discussed in Chapter 2.</w:t>
      </w:r>
    </w:p>
    <w:p w:rsidR="00F15DAF" w:rsidRDefault="00D86123" w:rsidP="00D86123">
      <w:pPr>
        <w:autoSpaceDE w:val="0"/>
        <w:autoSpaceDN w:val="0"/>
        <w:adjustRightInd w:val="0"/>
        <w:rPr>
          <w:rFonts w:ascii="Times New Roman" w:hAnsi="Times New Roman" w:hint="eastAsia"/>
          <w:kern w:val="0"/>
          <w:sz w:val="23"/>
          <w:szCs w:val="23"/>
        </w:rPr>
      </w:pPr>
      <w:r>
        <w:rPr>
          <w:rFonts w:ascii="Times New Roman" w:hAnsi="Times New Roman"/>
          <w:b/>
          <w:bCs/>
          <w:kern w:val="0"/>
          <w:sz w:val="23"/>
          <w:szCs w:val="23"/>
        </w:rPr>
        <w:t xml:space="preserve">d </w:t>
      </w:r>
      <w:r>
        <w:rPr>
          <w:rFonts w:ascii="Times New Roman" w:hAnsi="Times New Roman"/>
          <w:kern w:val="0"/>
          <w:sz w:val="23"/>
          <w:szCs w:val="23"/>
        </w:rPr>
        <w:t>Consider the prism coupler arrangement in Figure 1Q13 (b). Explain how this arrangement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works for coupling an external light beam from a laser into a thin layer on the surface of a glass substrate.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Light is then propagated inside the thin layer along the surface of the substrate. What is the purpose of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the adjustable coupling gap?</w:t>
      </w:r>
    </w:p>
    <w:p w:rsidR="00CD3915" w:rsidRPr="00CD3915" w:rsidRDefault="00CD3915" w:rsidP="00CD3915">
      <w:pPr>
        <w:autoSpaceDE w:val="0"/>
        <w:autoSpaceDN w:val="0"/>
        <w:adjustRightInd w:val="0"/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</w:pP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The light ray entering the prism is deflected towards the base of the prism. There is a</w:t>
      </w:r>
      <w:r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 small gap</w:t>
      </w:r>
      <w:r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between the prism and the thin layer. Although the light arriving </w:t>
      </w:r>
      <w:r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at the prism base/gap interface</w:t>
      </w:r>
      <w:r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is reflected, because of the close proximity of the thin layer, some light is </w:t>
      </w:r>
      <w:r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coupled into the thin layer per</w:t>
      </w:r>
      <w:r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discussion in </w:t>
      </w:r>
      <w:r w:rsidRPr="00CD3915">
        <w:rPr>
          <w:rFonts w:ascii="Times New Roman" w:hAnsi="Times New Roman"/>
          <w:b/>
          <w:bCs/>
          <w:color w:val="948A54" w:themeColor="background2" w:themeShade="80"/>
          <w:kern w:val="0"/>
          <w:sz w:val="23"/>
          <w:szCs w:val="23"/>
        </w:rPr>
        <w:t xml:space="preserve">a </w:t>
      </w: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due to frustrated TIR. This arrangement is a much more ef</w:t>
      </w:r>
      <w:r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ficient way to couple the light</w:t>
      </w:r>
      <w:r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into the thin layer because the incident light is received by the larg</w:t>
      </w:r>
      <w:r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e hypotenuse face compared with</w:t>
      </w:r>
      <w:r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coupling the light directly into the thin layer.</w:t>
      </w:r>
    </w:p>
    <w:p w:rsidR="00D86123" w:rsidRDefault="00F15DAF" w:rsidP="00D86123">
      <w:pPr>
        <w:autoSpaceDE w:val="0"/>
        <w:autoSpaceDN w:val="0"/>
        <w:adjustRightInd w:val="0"/>
        <w:rPr>
          <w:rFonts w:ascii="Times New Roman" w:hAnsi="Times New Roman" w:hint="eastAsia"/>
          <w:b/>
          <w:bCs/>
          <w:kern w:val="0"/>
          <w:sz w:val="23"/>
          <w:szCs w:val="23"/>
        </w:rPr>
      </w:pPr>
      <w:r>
        <w:rPr>
          <w:rFonts w:hint="eastAsia"/>
        </w:rPr>
        <w:t>1.16</w:t>
      </w:r>
      <w:r w:rsidR="00D86123">
        <w:rPr>
          <w:rFonts w:hint="eastAsia"/>
        </w:rPr>
        <w:t xml:space="preserve"> </w:t>
      </w:r>
      <w:r w:rsidR="00D86123">
        <w:rPr>
          <w:rFonts w:ascii="Times New Roman" w:hAnsi="Times New Roman"/>
          <w:b/>
          <w:bCs/>
          <w:kern w:val="0"/>
          <w:sz w:val="23"/>
          <w:szCs w:val="23"/>
        </w:rPr>
        <w:t xml:space="preserve">Diffraction by a lens </w:t>
      </w:r>
    </w:p>
    <w:p w:rsidR="00F15DAF" w:rsidRDefault="00D86123" w:rsidP="00D86123">
      <w:pPr>
        <w:autoSpaceDE w:val="0"/>
        <w:autoSpaceDN w:val="0"/>
        <w:adjustRightInd w:val="0"/>
        <w:rPr>
          <w:rFonts w:ascii="Times New Roman" w:hAnsi="Times New Roman" w:hint="eastAsia"/>
          <w:kern w:val="0"/>
          <w:sz w:val="23"/>
          <w:szCs w:val="23"/>
        </w:rPr>
      </w:pPr>
      <w:r>
        <w:rPr>
          <w:rFonts w:ascii="Times New Roman" w:hAnsi="Times New Roman"/>
          <w:kern w:val="0"/>
          <w:sz w:val="23"/>
          <w:szCs w:val="23"/>
        </w:rPr>
        <w:t>Any lens in practice is an aperture and the image of a point is therefore a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diffraction pattern. Suppose a lens with a diameter of 2 cm has a focal length of 40 cm. Suppose that it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is illuminated with a plane wave, a collimated beam of light, of wavelength 590 nm. What is the</w:t>
      </w:r>
      <w:r>
        <w:rPr>
          <w:rFonts w:ascii="Times New Roman" w:hAnsi="Times New Roman" w:hint="eastAsia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kern w:val="0"/>
          <w:sz w:val="23"/>
          <w:szCs w:val="23"/>
        </w:rPr>
        <w:t>diameter of the Airy disk at the focal point? What is your conclusion?</w:t>
      </w:r>
    </w:p>
    <w:p w:rsidR="00CD3915" w:rsidRPr="00CD3915" w:rsidRDefault="00CD3915" w:rsidP="00CD3915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The angular position </w:t>
      </w:r>
      <w:r w:rsidRPr="00CD3915">
        <w:rPr>
          <w:rFonts w:ascii="Army Beans" w:eastAsia="Army Beans" w:hAnsi="Army Beans" w:cs="Army Beans" w:hint="eastAsia"/>
          <w:i/>
          <w:iCs/>
          <w:color w:val="948A54" w:themeColor="background2" w:themeShade="80"/>
          <w:kern w:val="0"/>
          <w:szCs w:val="24"/>
        </w:rPr>
        <w:t></w:t>
      </w: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of the first dark ring is determined by the diameter </w:t>
      </w:r>
      <w:r w:rsidRPr="00CD3915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D </w:t>
      </w:r>
      <w:r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of the aperture and the</w:t>
      </w:r>
      <w:r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</w:t>
      </w: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wavelength </w:t>
      </w:r>
      <w:r>
        <w:rPr>
          <w:rFonts w:ascii="新細明體" w:hAnsi="新細明體" w:cs="新細明體" w:hint="eastAsia"/>
          <w:i/>
          <w:iCs/>
          <w:color w:val="948A54" w:themeColor="background2" w:themeShade="80"/>
          <w:kern w:val="0"/>
          <w:szCs w:val="24"/>
        </w:rPr>
        <w:t>λ</w:t>
      </w: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, and is given by</w:t>
      </w:r>
    </w:p>
    <w:p w:rsidR="00CD3915" w:rsidRPr="00CD3915" w:rsidRDefault="000A4808" w:rsidP="00CD3915">
      <w:pPr>
        <w:autoSpaceDE w:val="0"/>
        <w:autoSpaceDN w:val="0"/>
        <w:adjustRightInd w:val="0"/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</w:pPr>
      <w:r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                 </w:t>
      </w:r>
      <w:r w:rsidR="00CD3915"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sin</w:t>
      </w:r>
      <w:r w:rsidRPr="000A4808">
        <w:rPr>
          <w:rFonts w:ascii="新細明體" w:hAnsi="新細明體" w:cs="新細明體" w:hint="eastAsia"/>
          <w:iCs/>
          <w:color w:val="948A54" w:themeColor="background2" w:themeShade="80"/>
          <w:kern w:val="0"/>
          <w:szCs w:val="24"/>
        </w:rPr>
        <w:t>θ</w:t>
      </w:r>
      <w:r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>=</w:t>
      </w:r>
      <w:r w:rsidR="00CD3915"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1.22</w:t>
      </w:r>
      <m:oMath>
        <m:f>
          <m:fPr>
            <m:ctrlPr>
              <w:rPr>
                <w:rFonts w:ascii="Cambria Math" w:hAnsi="Cambria Math"/>
                <w:color w:val="948A54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948A54"/>
                <w:kern w:val="0"/>
                <w:sz w:val="23"/>
                <w:szCs w:val="23"/>
              </w:rPr>
              <m:t>λ</m:t>
            </m:r>
          </m:num>
          <m:den>
            <m:r>
              <m:rPr>
                <m:scr m:val="script"/>
                <m:sty m:val="p"/>
              </m:rPr>
              <w:rPr>
                <w:rFonts w:ascii="Cambria Math" w:hAnsi="Cambria Math"/>
                <w:color w:val="948A54"/>
                <w:kern w:val="0"/>
                <w:sz w:val="23"/>
                <w:szCs w:val="23"/>
              </w:rPr>
              <m:t>D</m:t>
            </m:r>
          </m:den>
        </m:f>
      </m:oMath>
    </w:p>
    <w:p w:rsidR="000A4808" w:rsidRPr="00CD3915" w:rsidRDefault="00CD3915" w:rsidP="000A4808">
      <w:pPr>
        <w:autoSpaceDE w:val="0"/>
        <w:autoSpaceDN w:val="0"/>
        <w:adjustRightInd w:val="0"/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</w:pP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Since </w:t>
      </w:r>
      <w:r w:rsidR="000A4808" w:rsidRPr="000A4808">
        <w:rPr>
          <w:rFonts w:ascii="新細明體" w:hAnsi="新細明體" w:cs="新細明體" w:hint="eastAsia"/>
          <w:iCs/>
          <w:color w:val="948A54" w:themeColor="background2" w:themeShade="80"/>
          <w:kern w:val="0"/>
          <w:szCs w:val="24"/>
        </w:rPr>
        <w:t>θ</w:t>
      </w: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is small, </w:t>
      </w:r>
      <w:r w:rsidR="000A4808"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 xml:space="preserve">  </w:t>
      </w:r>
      <w:r w:rsidR="000A4808" w:rsidRPr="000A4808">
        <w:rPr>
          <w:rFonts w:ascii="新細明體" w:hAnsi="新細明體" w:cs="新細明體" w:hint="eastAsia"/>
          <w:iCs/>
          <w:color w:val="948A54" w:themeColor="background2" w:themeShade="80"/>
          <w:kern w:val="0"/>
          <w:szCs w:val="24"/>
        </w:rPr>
        <w:t>θ</w:t>
      </w:r>
      <w:r w:rsidR="000A4808">
        <w:rPr>
          <w:rFonts w:ascii="新細明體" w:hAnsi="新細明體" w:cs="新細明體" w:hint="eastAsia"/>
          <w:iCs/>
          <w:color w:val="948A54" w:themeColor="background2" w:themeShade="80"/>
          <w:kern w:val="0"/>
          <w:szCs w:val="24"/>
        </w:rPr>
        <w:t>=</w:t>
      </w:r>
      <w:r w:rsidR="000A4808"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sin</w:t>
      </w:r>
      <w:r w:rsidR="000A4808" w:rsidRPr="000A4808">
        <w:rPr>
          <w:rFonts w:ascii="新細明體" w:hAnsi="新細明體" w:cs="新細明體" w:hint="eastAsia"/>
          <w:iCs/>
          <w:color w:val="948A54" w:themeColor="background2" w:themeShade="80"/>
          <w:kern w:val="0"/>
          <w:szCs w:val="24"/>
        </w:rPr>
        <w:t>θ</w:t>
      </w:r>
      <w:r w:rsidR="000A4808"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>=</w:t>
      </w:r>
      <w:r w:rsidR="000A4808"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1.22</w:t>
      </w:r>
      <m:oMath>
        <m:f>
          <m:fPr>
            <m:ctrlPr>
              <w:rPr>
                <w:rFonts w:ascii="Cambria Math" w:hAnsi="Cambria Math"/>
                <w:color w:val="948A54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948A54"/>
                <w:kern w:val="0"/>
                <w:sz w:val="23"/>
                <w:szCs w:val="23"/>
              </w:rPr>
              <m:t>λ</m:t>
            </m:r>
          </m:num>
          <m:den>
            <m:r>
              <m:rPr>
                <m:scr m:val="script"/>
                <m:sty m:val="p"/>
              </m:rPr>
              <w:rPr>
                <w:rFonts w:ascii="Cambria Math" w:hAnsi="Cambria Math"/>
                <w:color w:val="948A54"/>
                <w:kern w:val="0"/>
                <w:sz w:val="23"/>
                <w:szCs w:val="23"/>
              </w:rPr>
              <m:t>D</m:t>
            </m:r>
          </m:den>
        </m:f>
      </m:oMath>
      <w:r w:rsidR="000A4808"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>=1.22</w:t>
      </w:r>
      <m:oMath>
        <m:f>
          <m:fPr>
            <m:ctrlPr>
              <w:rPr>
                <w:rFonts w:ascii="Cambria Math" w:hAnsi="Cambria Math"/>
                <w:color w:val="948A54"/>
                <w:kern w:val="0"/>
                <w:sz w:val="23"/>
                <w:szCs w:val="23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color w:val="948A54"/>
                <w:kern w:val="0"/>
                <w:sz w:val="23"/>
                <w:szCs w:val="23"/>
              </w:rPr>
              <m:t>590</m:t>
            </m:r>
            <m:r>
              <m:rPr>
                <m:sty m:val="p"/>
              </m:rPr>
              <w:rPr>
                <w:rFonts w:ascii="Cambria Math" w:hAnsi="Cambria Math"/>
                <w:color w:val="948A54"/>
                <w:kern w:val="0"/>
                <w:sz w:val="23"/>
                <w:szCs w:val="23"/>
              </w:rPr>
              <m:t>×</m:t>
            </m:r>
            <m:sSup>
              <m:sSupPr>
                <m:ctrlPr>
                  <w:rPr>
                    <w:rFonts w:ascii="Cambria Math" w:hAnsi="Cambria Math"/>
                    <w:color w:val="948A54"/>
                    <w:kern w:val="0"/>
                    <w:sz w:val="23"/>
                    <w:szCs w:val="23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color w:val="948A54"/>
                    <w:kern w:val="0"/>
                    <w:sz w:val="23"/>
                    <w:szCs w:val="23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MS Mincho" w:eastAsia="MS Mincho" w:hAnsi="MS Mincho" w:cs="MS Mincho" w:hint="eastAsia"/>
                    <w:color w:val="948A54"/>
                    <w:kern w:val="0"/>
                    <w:sz w:val="23"/>
                    <w:szCs w:val="23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color w:val="948A54"/>
                    <w:kern w:val="0"/>
                    <w:sz w:val="23"/>
                    <w:szCs w:val="23"/>
                  </w:rPr>
                  <m:t>9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hint="eastAsia"/>
                <w:color w:val="948A54"/>
                <w:kern w:val="0"/>
                <w:sz w:val="23"/>
                <w:szCs w:val="23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948A54"/>
                <w:kern w:val="0"/>
                <w:sz w:val="23"/>
                <w:szCs w:val="23"/>
              </w:rPr>
              <m:t>×</m:t>
            </m:r>
            <m:sSup>
              <m:sSupPr>
                <m:ctrlPr>
                  <w:rPr>
                    <w:rFonts w:ascii="Cambria Math" w:hAnsi="Cambria Math"/>
                    <w:color w:val="948A54"/>
                    <w:kern w:val="0"/>
                    <w:sz w:val="23"/>
                    <w:szCs w:val="23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color w:val="948A54"/>
                    <w:kern w:val="0"/>
                    <w:sz w:val="23"/>
                    <w:szCs w:val="23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MS Mincho" w:eastAsia="MS Mincho" w:hAnsi="MS Mincho" w:cs="MS Mincho" w:hint="eastAsia"/>
                    <w:color w:val="948A54"/>
                    <w:kern w:val="0"/>
                    <w:sz w:val="23"/>
                    <w:szCs w:val="23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color w:val="948A54"/>
                    <w:kern w:val="0"/>
                    <w:sz w:val="23"/>
                    <w:szCs w:val="23"/>
                  </w:rPr>
                  <m:t>2</m:t>
                </m:r>
              </m:sup>
            </m:sSup>
          </m:den>
        </m:f>
      </m:oMath>
      <w:r w:rsidR="000A4808">
        <w:rPr>
          <w:rFonts w:ascii="Times New Roman" w:hAnsi="Times New Roman" w:hint="eastAsia"/>
          <w:color w:val="948A54" w:themeColor="background2" w:themeShade="80"/>
          <w:kern w:val="0"/>
          <w:sz w:val="23"/>
          <w:szCs w:val="23"/>
        </w:rPr>
        <w:t>=3.6</w:t>
      </w:r>
      <w:r w:rsidR="000A4808" w:rsidRPr="000A4808">
        <w:rPr>
          <w:rFonts w:asciiTheme="minorEastAsia" w:eastAsiaTheme="minorEastAsia" w:hAnsiTheme="minorEastAsia" w:hint="eastAsia"/>
          <w:color w:val="948A54" w:themeColor="background2" w:themeShade="80"/>
          <w:kern w:val="0"/>
          <w:sz w:val="23"/>
          <w:szCs w:val="23"/>
        </w:rPr>
        <w:t>×</w:t>
      </w:r>
      <m:oMath>
        <m:sSup>
          <m:sSupPr>
            <m:ctrlPr>
              <w:rPr>
                <w:rFonts w:ascii="Cambria Math" w:hAnsi="Cambria Math"/>
                <w:color w:val="948A54"/>
                <w:kern w:val="0"/>
                <w:sz w:val="23"/>
                <w:szCs w:val="23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color w:val="948A54"/>
                <w:kern w:val="0"/>
                <w:sz w:val="23"/>
                <w:szCs w:val="23"/>
              </w:rPr>
              <m:t>10</m:t>
            </m:r>
          </m:e>
          <m:sup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948A54"/>
                <w:kern w:val="0"/>
                <w:sz w:val="23"/>
                <w:szCs w:val="23"/>
              </w:rPr>
              <m:t>-</m:t>
            </m:r>
            <m:r>
              <m:rPr>
                <m:sty m:val="p"/>
              </m:rPr>
              <w:rPr>
                <w:rFonts w:ascii="Cambria Math" w:hAnsi="Cambria Math" w:hint="eastAsia"/>
                <w:color w:val="948A54"/>
                <w:kern w:val="0"/>
                <w:sz w:val="23"/>
                <w:szCs w:val="23"/>
              </w:rPr>
              <m:t>5</m:t>
            </m:r>
          </m:sup>
        </m:sSup>
      </m:oMath>
      <w:r w:rsidR="000A4808" w:rsidRPr="000A4808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 </w:t>
      </w:r>
      <w:r w:rsidR="000A4808"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rad.</w:t>
      </w:r>
    </w:p>
    <w:p w:rsidR="00CD3915" w:rsidRPr="00CD3915" w:rsidRDefault="00CD3915" w:rsidP="00CD3915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From the Rayleigh criterion this is also the resolving power </w:t>
      </w:r>
      <w:r w:rsidR="0025071B" w:rsidRPr="0025071B">
        <w:rPr>
          <w:rFonts w:ascii="新細明體" w:hAnsi="新細明體" w:cs="新細明體" w:hint="eastAsia"/>
          <w:color w:val="948A54" w:themeColor="background2" w:themeShade="80"/>
          <w:kern w:val="0"/>
          <w:sz w:val="16"/>
          <w:szCs w:val="23"/>
        </w:rPr>
        <w:t>△</w:t>
      </w:r>
      <w:r w:rsidR="0025071B" w:rsidRPr="0025071B">
        <w:rPr>
          <w:rFonts w:ascii="新細明體" w:hAnsi="新細明體" w:cs="新細明體" w:hint="eastAsia"/>
          <w:iCs/>
          <w:color w:val="948A54" w:themeColor="background2" w:themeShade="80"/>
          <w:kern w:val="0"/>
          <w:szCs w:val="24"/>
        </w:rPr>
        <w:t>θ</w:t>
      </w:r>
      <w:r w:rsidRPr="00CD3915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min </w:t>
      </w: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of the lens.</w:t>
      </w:r>
    </w:p>
    <w:p w:rsidR="00CD3915" w:rsidRPr="00CD3915" w:rsidRDefault="00CD3915" w:rsidP="00CD3915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If </w:t>
      </w:r>
      <w:r w:rsidRPr="00CD3915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f </w:t>
      </w: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= focal length of the lens, the </w:t>
      </w:r>
      <w:r w:rsidRPr="00CD3915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radius r </w:t>
      </w: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of the central Airy disk is determined by</w:t>
      </w:r>
    </w:p>
    <w:p w:rsidR="00CD3915" w:rsidRPr="00CD3915" w:rsidRDefault="0025071B" w:rsidP="00CD3915">
      <w:pPr>
        <w:autoSpaceDE w:val="0"/>
        <w:autoSpaceDN w:val="0"/>
        <w:adjustRightInd w:val="0"/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</w:pPr>
      <w:r>
        <w:rPr>
          <w:rFonts w:ascii="新細明體" w:hAnsi="新細明體" w:cs="新細明體" w:hint="eastAsia"/>
          <w:iCs/>
          <w:color w:val="948A54" w:themeColor="background2" w:themeShade="80"/>
          <w:kern w:val="0"/>
          <w:szCs w:val="24"/>
        </w:rPr>
        <w:t xml:space="preserve">   </w:t>
      </w:r>
      <w:r w:rsidRPr="0025071B">
        <w:rPr>
          <w:rFonts w:ascii="新細明體" w:hAnsi="新細明體" w:cs="新細明體" w:hint="eastAsia"/>
          <w:iCs/>
          <w:color w:val="948A54" w:themeColor="background2" w:themeShade="80"/>
          <w:kern w:val="0"/>
          <w:szCs w:val="24"/>
        </w:rPr>
        <w:t>θ</w:t>
      </w:r>
      <w:r w:rsidR="00CD3915"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= </w:t>
      </w:r>
      <w:r w:rsidR="00CD3915" w:rsidRPr="00CD3915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r/f</w:t>
      </w:r>
    </w:p>
    <w:p w:rsidR="00CD3915" w:rsidRPr="00CD3915" w:rsidRDefault="0025071B" w:rsidP="00CD3915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>
        <w:rPr>
          <w:rFonts w:ascii="新細明體" w:hAnsi="新細明體" w:cs="新細明體" w:hint="eastAsia"/>
          <w:color w:val="948A54" w:themeColor="background2" w:themeShade="80"/>
          <w:kern w:val="0"/>
          <w:sz w:val="23"/>
          <w:szCs w:val="23"/>
        </w:rPr>
        <w:t xml:space="preserve">∴ </w:t>
      </w:r>
      <w:r w:rsidR="00CD3915" w:rsidRPr="00CD3915">
        <w:rPr>
          <w:rFonts w:ascii="SymbolOOEnc" w:eastAsia="SymbolOOEnc" w:hAnsi="Times New Roman" w:cs="SymbolOOEnc"/>
          <w:color w:val="948A54" w:themeColor="background2" w:themeShade="80"/>
          <w:kern w:val="0"/>
          <w:sz w:val="23"/>
          <w:szCs w:val="23"/>
        </w:rPr>
        <w:t xml:space="preserve"> </w:t>
      </w:r>
      <w:r w:rsidR="00CD3915" w:rsidRPr="00CD3915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 xml:space="preserve">r </w:t>
      </w:r>
      <w:r w:rsidR="00CD3915"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= </w:t>
      </w:r>
      <w:r w:rsidR="00CD3915" w:rsidRPr="00CD3915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f</w:t>
      </w:r>
      <w:r w:rsidRPr="0025071B">
        <w:rPr>
          <w:rFonts w:ascii="新細明體" w:hAnsi="新細明體" w:cs="新細明體" w:hint="eastAsia"/>
          <w:iCs/>
          <w:color w:val="948A54" w:themeColor="background2" w:themeShade="80"/>
          <w:kern w:val="0"/>
          <w:szCs w:val="24"/>
        </w:rPr>
        <w:t>θ</w:t>
      </w:r>
      <w:r w:rsidR="00CD3915"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= (40</w:t>
      </w:r>
      <w:r>
        <w:rPr>
          <w:rFonts w:ascii="新細明體" w:hAnsi="新細明體" w:cs="新細明體" w:hint="eastAsia"/>
          <w:color w:val="948A54" w:themeColor="background2" w:themeShade="80"/>
          <w:kern w:val="0"/>
          <w:sz w:val="23"/>
          <w:szCs w:val="23"/>
        </w:rPr>
        <w:t>×</w:t>
      </w:r>
      <w:r w:rsidR="00CD3915" w:rsidRPr="00CD3915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948A54"/>
                <w:kern w:val="0"/>
                <w:sz w:val="20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color w:val="948A54"/>
                <w:kern w:val="0"/>
                <w:sz w:val="20"/>
                <w:szCs w:val="16"/>
              </w:rPr>
              <m:t>10</m:t>
            </m:r>
          </m:e>
          <m:sup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948A54"/>
                <w:kern w:val="0"/>
                <w:sz w:val="20"/>
                <w:szCs w:val="16"/>
              </w:rPr>
              <m:t>-</m:t>
            </m:r>
            <m:r>
              <m:rPr>
                <m:sty m:val="p"/>
              </m:rPr>
              <w:rPr>
                <w:rFonts w:ascii="Cambria Math" w:hAnsi="Cambria Math" w:hint="eastAsia"/>
                <w:color w:val="948A54"/>
                <w:kern w:val="0"/>
                <w:sz w:val="20"/>
                <w:szCs w:val="16"/>
              </w:rPr>
              <m:t>2</m:t>
            </m:r>
          </m:sup>
        </m:sSup>
      </m:oMath>
      <w:r w:rsidR="00CD3915"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m)( 3.6</w:t>
      </w:r>
      <w:r>
        <w:rPr>
          <w:rFonts w:ascii="新細明體" w:hAnsi="新細明體" w:cs="新細明體" w:hint="eastAsia"/>
          <w:color w:val="948A54" w:themeColor="background2" w:themeShade="80"/>
          <w:kern w:val="0"/>
          <w:sz w:val="23"/>
          <w:szCs w:val="23"/>
        </w:rPr>
        <w:t>×</w:t>
      </w:r>
      <w:r w:rsidRPr="00CD3915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948A54"/>
                <w:kern w:val="0"/>
                <w:sz w:val="20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color w:val="948A54"/>
                <w:kern w:val="0"/>
                <w:sz w:val="20"/>
                <w:szCs w:val="16"/>
              </w:rPr>
              <m:t>10</m:t>
            </m:r>
          </m:e>
          <m:sup>
            <m:r>
              <m:rPr>
                <m:sty m:val="p"/>
              </m:rPr>
              <w:rPr>
                <w:rFonts w:ascii="MS Mincho" w:eastAsia="MS Mincho" w:hAnsi="MS Mincho" w:cs="MS Mincho" w:hint="eastAsia"/>
                <w:color w:val="948A54"/>
                <w:kern w:val="0"/>
                <w:sz w:val="20"/>
                <w:szCs w:val="16"/>
              </w:rPr>
              <m:t>-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948A54"/>
                <w:kern w:val="0"/>
                <w:sz w:val="20"/>
                <w:szCs w:val="16"/>
              </w:rPr>
              <m:t>5</m:t>
            </m:r>
          </m:sup>
        </m:sSup>
      </m:oMath>
      <w:r w:rsidR="00CD3915" w:rsidRPr="00CD3915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 </w:t>
      </w:r>
      <w:r w:rsidR="00CD3915"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rad) = 1.44</w:t>
      </w:r>
      <w:r>
        <w:rPr>
          <w:rFonts w:ascii="新細明體" w:hAnsi="新細明體" w:cs="新細明體" w:hint="eastAsia"/>
          <w:color w:val="948A54" w:themeColor="background2" w:themeShade="80"/>
          <w:kern w:val="0"/>
          <w:sz w:val="23"/>
          <w:szCs w:val="23"/>
        </w:rPr>
        <w:t>×</w:t>
      </w:r>
      <w:r w:rsidRPr="00CD3915">
        <w:rPr>
          <w:rFonts w:ascii="Times New Roman" w:hAnsi="Times New Roman"/>
          <w:color w:val="948A54" w:themeColor="background2" w:themeShade="80"/>
          <w:kern w:val="0"/>
          <w:sz w:val="16"/>
          <w:szCs w:val="16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948A54"/>
                <w:kern w:val="0"/>
                <w:sz w:val="20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color w:val="948A54"/>
                <w:kern w:val="0"/>
                <w:sz w:val="20"/>
                <w:szCs w:val="16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MS Mincho" w:hAnsi="Cambria Math" w:cs="MS Mincho" w:hint="eastAsia"/>
                <w:color w:val="948A54"/>
                <w:kern w:val="0"/>
                <w:sz w:val="20"/>
                <w:szCs w:val="16"/>
              </w:rPr>
              <m:t>-</m:t>
            </m:r>
            <m:r>
              <m:rPr>
                <m:sty m:val="p"/>
              </m:rPr>
              <w:rPr>
                <w:rFonts w:ascii="Cambria Math" w:hAnsi="Cambria Math" w:cs="MS Mincho" w:hint="eastAsia"/>
                <w:color w:val="948A54"/>
                <w:kern w:val="0"/>
                <w:sz w:val="20"/>
                <w:szCs w:val="16"/>
              </w:rPr>
              <m:t>5</m:t>
            </m:r>
          </m:sup>
        </m:sSup>
      </m:oMath>
      <w:r w:rsidR="00CD3915"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m or 14.4 </w:t>
      </w:r>
      <w:r>
        <w:rPr>
          <w:rFonts w:ascii="新細明體" w:hAnsi="新細明體" w:cs="新細明體" w:hint="eastAsia"/>
          <w:color w:val="948A54" w:themeColor="background2" w:themeShade="80"/>
          <w:kern w:val="0"/>
          <w:sz w:val="23"/>
          <w:szCs w:val="23"/>
        </w:rPr>
        <w:t>μ</w:t>
      </w:r>
      <w:r w:rsidR="00CD3915"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m.</w:t>
      </w:r>
    </w:p>
    <w:p w:rsidR="00CD3915" w:rsidRPr="00CD3915" w:rsidRDefault="00CD3915" w:rsidP="00CD3915">
      <w:pPr>
        <w:autoSpaceDE w:val="0"/>
        <w:autoSpaceDN w:val="0"/>
        <w:adjustRightInd w:val="0"/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</w:pP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For nearly all practical purposes, this 29</w:t>
      </w:r>
      <w:r w:rsidRPr="00CD3915">
        <w:rPr>
          <w:rFonts w:ascii="Times New Roman" w:eastAsia="SymbolOOEnc" w:hAnsi="Times New Roman"/>
          <w:color w:val="948A54" w:themeColor="background2" w:themeShade="80"/>
          <w:kern w:val="0"/>
          <w:sz w:val="23"/>
          <w:szCs w:val="23"/>
        </w:rPr>
        <w:t></w:t>
      </w:r>
      <w:r w:rsidR="0025071B">
        <w:rPr>
          <w:rFonts w:ascii="新細明體" w:hAnsi="新細明體" w:cs="新細明體" w:hint="eastAsia"/>
          <w:color w:val="948A54" w:themeColor="background2" w:themeShade="80"/>
          <w:kern w:val="0"/>
          <w:sz w:val="23"/>
          <w:szCs w:val="23"/>
        </w:rPr>
        <w:t>μ</w:t>
      </w: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 xml:space="preserve">m diameter spot at the focal plane is a </w:t>
      </w:r>
      <w:r w:rsidRPr="00CD3915">
        <w:rPr>
          <w:rFonts w:ascii="Times New Roman" w:hAnsi="Times New Roman"/>
          <w:i/>
          <w:iCs/>
          <w:color w:val="948A54" w:themeColor="background2" w:themeShade="80"/>
          <w:kern w:val="0"/>
          <w:sz w:val="23"/>
          <w:szCs w:val="23"/>
        </w:rPr>
        <w:t>point</w:t>
      </w:r>
      <w:r w:rsidRPr="00CD3915">
        <w:rPr>
          <w:rFonts w:ascii="Times New Roman" w:hAnsi="Times New Roman"/>
          <w:color w:val="948A54" w:themeColor="background2" w:themeShade="80"/>
          <w:kern w:val="0"/>
          <w:sz w:val="23"/>
          <w:szCs w:val="23"/>
        </w:rPr>
        <w:t>.</w:t>
      </w:r>
    </w:p>
    <w:sectPr w:rsidR="00CD3915" w:rsidRPr="00CD3915" w:rsidSect="000217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OOEnc">
    <w:altName w:val="Army Bean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,ItalicOOEnc">
    <w:altName w:val="Army Bean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">
    <w:altName w:val="Army Bean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my Beans">
    <w:panose1 w:val="00000000000000000000"/>
    <w:charset w:val="88"/>
    <w:family w:val="auto"/>
    <w:pitch w:val="variable"/>
    <w:sig w:usb0="00000001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5DAF"/>
    <w:rsid w:val="000217C2"/>
    <w:rsid w:val="000A4808"/>
    <w:rsid w:val="0025071B"/>
    <w:rsid w:val="00280933"/>
    <w:rsid w:val="002C26D8"/>
    <w:rsid w:val="003E16A0"/>
    <w:rsid w:val="004D1079"/>
    <w:rsid w:val="004F1BE4"/>
    <w:rsid w:val="00611F79"/>
    <w:rsid w:val="006B59BD"/>
    <w:rsid w:val="00920C0A"/>
    <w:rsid w:val="00A137D0"/>
    <w:rsid w:val="00B27BCB"/>
    <w:rsid w:val="00CD3915"/>
    <w:rsid w:val="00D86123"/>
    <w:rsid w:val="00F15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C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BCB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BCB"/>
    <w:rPr>
      <w:rFonts w:ascii="Cambria" w:eastAsia="新細明體" w:hAnsi="Cambria" w:cs="Times New Roman"/>
      <w:sz w:val="18"/>
      <w:szCs w:val="18"/>
    </w:rPr>
  </w:style>
  <w:style w:type="character" w:styleId="a5">
    <w:name w:val="Placeholder Text"/>
    <w:basedOn w:val="a0"/>
    <w:uiPriority w:val="99"/>
    <w:semiHidden/>
    <w:rsid w:val="004D107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7E81A-CF9D-4E81-84A1-8442AAA7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7767</Characters>
  <Application>Microsoft Office Word</Application>
  <DocSecurity>0</DocSecurity>
  <Lines>64</Lines>
  <Paragraphs>18</Paragraphs>
  <ScaleCrop>false</ScaleCrop>
  <Company/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2010-11-10T15:43:00Z</dcterms:created>
  <dcterms:modified xsi:type="dcterms:W3CDTF">2010-11-10T15:43:00Z</dcterms:modified>
</cp:coreProperties>
</file>