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42" w:rsidRDefault="00DF3542" w:rsidP="00DF3542">
      <w:pPr>
        <w:pStyle w:val="a3"/>
        <w:rPr>
          <w:rFonts w:hint="eastAsia"/>
        </w:rPr>
      </w:pPr>
      <w:r>
        <w:rPr>
          <w:rFonts w:hint="eastAsia"/>
        </w:rPr>
        <w:t>第</w:t>
      </w:r>
      <w:r w:rsidRPr="00DF3542">
        <w:rPr>
          <w:rFonts w:hint="eastAsia"/>
        </w:rPr>
        <w:t>10</w:t>
      </w:r>
      <w:r>
        <w:rPr>
          <w:rFonts w:hint="eastAsia"/>
        </w:rPr>
        <w:t xml:space="preserve">章 </w:t>
      </w:r>
      <w:r w:rsidRPr="00DF3542">
        <w:rPr>
          <w:rFonts w:hint="eastAsia"/>
        </w:rPr>
        <w:t>一般均衡、經濟效率與市場失靈</w:t>
      </w:r>
    </w:p>
    <w:p w:rsidR="00DF3542" w:rsidRDefault="00DF3542" w:rsidP="00DF3542">
      <w:pPr>
        <w:pStyle w:val="a3"/>
        <w:rPr>
          <w:rFonts w:hint="eastAsia"/>
        </w:rPr>
      </w:pP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我們可以由柏拉圖最適境界來定義</w:t>
      </w:r>
      <w:r>
        <w:rPr>
          <w:rFonts w:hint="eastAsia"/>
        </w:rPr>
        <w:t>(A)</w:t>
      </w:r>
      <w:r>
        <w:rPr>
          <w:rFonts w:hint="eastAsia"/>
        </w:rPr>
        <w:t>生產效率</w:t>
      </w:r>
      <w:r>
        <w:rPr>
          <w:rFonts w:hint="eastAsia"/>
        </w:rPr>
        <w:t>(B)</w:t>
      </w:r>
      <w:r>
        <w:rPr>
          <w:rFonts w:hint="eastAsia"/>
        </w:rPr>
        <w:t>消費效率</w:t>
      </w:r>
      <w:r>
        <w:rPr>
          <w:rFonts w:hint="eastAsia"/>
        </w:rPr>
        <w:t>(C)</w:t>
      </w:r>
      <w:r>
        <w:rPr>
          <w:rFonts w:hint="eastAsia"/>
        </w:rPr>
        <w:t>經濟效率</w:t>
      </w:r>
      <w:r>
        <w:rPr>
          <w:rFonts w:hint="eastAsia"/>
        </w:rPr>
        <w:t>(D)</w:t>
      </w:r>
      <w:r>
        <w:rPr>
          <w:rFonts w:hint="eastAsia"/>
        </w:rPr>
        <w:t>行政效率</w:t>
      </w: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在消費效率方面，柏拉圖最適境界的條件是</w:t>
      </w:r>
      <w:r>
        <w:rPr>
          <w:rFonts w:hint="eastAsia"/>
        </w:rPr>
        <w:t>(A)</w:t>
      </w:r>
      <w:r>
        <w:rPr>
          <w:rFonts w:hint="eastAsia"/>
        </w:rPr>
        <w:t>所有產品之邊際轉換率相等</w:t>
      </w:r>
      <w:r>
        <w:rPr>
          <w:rFonts w:hint="eastAsia"/>
        </w:rPr>
        <w:t>(B)</w:t>
      </w:r>
      <w:r>
        <w:rPr>
          <w:rFonts w:hint="eastAsia"/>
        </w:rPr>
        <w:t>所有消費者之邊際替代率相等</w:t>
      </w:r>
      <w:r>
        <w:rPr>
          <w:rFonts w:hint="eastAsia"/>
        </w:rPr>
        <w:t>(C)</w:t>
      </w:r>
      <w:r>
        <w:rPr>
          <w:rFonts w:hint="eastAsia"/>
        </w:rPr>
        <w:t>所有產品之邊際技術指代率相等</w:t>
      </w:r>
      <w:r>
        <w:rPr>
          <w:rFonts w:hint="eastAsia"/>
        </w:rPr>
        <w:t>(D)</w:t>
      </w:r>
      <w:r>
        <w:rPr>
          <w:rFonts w:hint="eastAsia"/>
        </w:rPr>
        <w:t>所有要素之邊際產量相等</w:t>
      </w: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>3. P=MC</w:t>
      </w:r>
      <w:r>
        <w:rPr>
          <w:rFonts w:hint="eastAsia"/>
        </w:rPr>
        <w:t>的主要經濟意義是</w:t>
      </w:r>
      <w:r>
        <w:rPr>
          <w:rFonts w:hint="eastAsia"/>
        </w:rPr>
        <w:t>(A)</w:t>
      </w:r>
      <w:r>
        <w:rPr>
          <w:rFonts w:hint="eastAsia"/>
        </w:rPr>
        <w:t>產量達到經濟效率</w:t>
      </w:r>
      <w:r>
        <w:rPr>
          <w:rFonts w:hint="eastAsia"/>
        </w:rPr>
        <w:t>(B)</w:t>
      </w:r>
      <w:r>
        <w:rPr>
          <w:rFonts w:hint="eastAsia"/>
        </w:rPr>
        <w:t>生產的利潤最大</w:t>
      </w:r>
      <w:r>
        <w:rPr>
          <w:rFonts w:hint="eastAsia"/>
        </w:rPr>
        <w:t>(C)</w:t>
      </w:r>
      <w:r>
        <w:rPr>
          <w:rFonts w:hint="eastAsia"/>
        </w:rPr>
        <w:t>長期利率為零</w:t>
      </w:r>
      <w:r>
        <w:rPr>
          <w:rFonts w:hint="eastAsia"/>
        </w:rPr>
        <w:t>(D)LAC</w:t>
      </w:r>
      <w:r>
        <w:rPr>
          <w:rFonts w:hint="eastAsia"/>
        </w:rPr>
        <w:t>最低點</w:t>
      </w: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消費契約線上的點都具備何種條件？</w:t>
      </w:r>
      <w:r>
        <w:rPr>
          <w:rFonts w:hint="eastAsia"/>
        </w:rPr>
        <w:t>(A)</w:t>
      </w:r>
      <w:r>
        <w:rPr>
          <w:rFonts w:hint="eastAsia"/>
        </w:rPr>
        <w:t>二位消費者的邊際替代率相等</w:t>
      </w:r>
      <w:r>
        <w:rPr>
          <w:rFonts w:hint="eastAsia"/>
        </w:rPr>
        <w:t>(B)</w:t>
      </w:r>
      <w:r>
        <w:rPr>
          <w:rFonts w:hint="eastAsia"/>
        </w:rPr>
        <w:t>二產品的邊際轉換率相等</w:t>
      </w:r>
      <w:r>
        <w:rPr>
          <w:rFonts w:hint="eastAsia"/>
        </w:rPr>
        <w:t>(C)</w:t>
      </w:r>
      <w:r>
        <w:rPr>
          <w:rFonts w:hint="eastAsia"/>
        </w:rPr>
        <w:t>供需價格相等</w:t>
      </w:r>
      <w:r>
        <w:rPr>
          <w:rFonts w:hint="eastAsia"/>
        </w:rPr>
        <w:t>(D)</w:t>
      </w:r>
      <w:r>
        <w:rPr>
          <w:rFonts w:hint="eastAsia"/>
        </w:rPr>
        <w:t>二位消費者之需求彈性相等</w:t>
      </w: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資源配置效率的敘述何者正確？</w:t>
      </w:r>
      <w:r>
        <w:rPr>
          <w:rFonts w:hint="eastAsia"/>
        </w:rPr>
        <w:t>(A)</w:t>
      </w:r>
      <w:r>
        <w:rPr>
          <w:rFonts w:hint="eastAsia"/>
        </w:rPr>
        <w:t>所有市場型態都能達成</w:t>
      </w:r>
      <w:r>
        <w:rPr>
          <w:rFonts w:hint="eastAsia"/>
        </w:rPr>
        <w:t>(B)</w:t>
      </w:r>
      <w:r>
        <w:rPr>
          <w:rFonts w:hint="eastAsia"/>
        </w:rPr>
        <w:t>只有獨占性競爭市場能達成</w:t>
      </w:r>
      <w:r>
        <w:rPr>
          <w:rFonts w:hint="eastAsia"/>
        </w:rPr>
        <w:t>(C)</w:t>
      </w:r>
      <w:r>
        <w:rPr>
          <w:rFonts w:hint="eastAsia"/>
        </w:rPr>
        <w:t>指廠商沒有經濟利潤</w:t>
      </w:r>
      <w:r>
        <w:rPr>
          <w:rFonts w:hint="eastAsia"/>
        </w:rPr>
        <w:t>(D)</w:t>
      </w:r>
      <w:r>
        <w:rPr>
          <w:rFonts w:hint="eastAsia"/>
        </w:rPr>
        <w:t>指價格等於其邊際成本</w:t>
      </w: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市場失靈的原因為</w:t>
      </w:r>
      <w:r>
        <w:rPr>
          <w:rFonts w:hint="eastAsia"/>
        </w:rPr>
        <w:t>(A)</w:t>
      </w:r>
      <w:r>
        <w:rPr>
          <w:rFonts w:hint="eastAsia"/>
        </w:rPr>
        <w:t>自然獨佔</w:t>
      </w:r>
      <w:r>
        <w:rPr>
          <w:rFonts w:hint="eastAsia"/>
        </w:rPr>
        <w:t>(B)</w:t>
      </w:r>
      <w:r>
        <w:rPr>
          <w:rFonts w:hint="eastAsia"/>
        </w:rPr>
        <w:t>外部性</w:t>
      </w:r>
      <w:r>
        <w:rPr>
          <w:rFonts w:hint="eastAsia"/>
        </w:rPr>
        <w:t>(C)</w:t>
      </w:r>
      <w:r>
        <w:rPr>
          <w:rFonts w:hint="eastAsia"/>
        </w:rPr>
        <w:t>公共財</w:t>
      </w:r>
      <w:r>
        <w:rPr>
          <w:rFonts w:hint="eastAsia"/>
        </w:rPr>
        <w:t>(D)</w:t>
      </w:r>
      <w:r>
        <w:rPr>
          <w:rFonts w:hint="eastAsia"/>
        </w:rPr>
        <w:t>以上皆對</w:t>
      </w: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自然獨佔之原因為</w:t>
      </w:r>
      <w:r>
        <w:rPr>
          <w:rFonts w:hint="eastAsia"/>
        </w:rPr>
        <w:t>(A)</w:t>
      </w:r>
      <w:r>
        <w:rPr>
          <w:rFonts w:hint="eastAsia"/>
        </w:rPr>
        <w:t>規模經濟</w:t>
      </w:r>
      <w:r>
        <w:rPr>
          <w:rFonts w:hint="eastAsia"/>
        </w:rPr>
        <w:t>(B)</w:t>
      </w:r>
      <w:r>
        <w:rPr>
          <w:rFonts w:hint="eastAsia"/>
        </w:rPr>
        <w:t>專利權</w:t>
      </w:r>
      <w:r>
        <w:rPr>
          <w:rFonts w:hint="eastAsia"/>
        </w:rPr>
        <w:t>(C)</w:t>
      </w:r>
      <w:r>
        <w:rPr>
          <w:rFonts w:hint="eastAsia"/>
        </w:rPr>
        <w:t>公營事業</w:t>
      </w:r>
      <w:r>
        <w:rPr>
          <w:rFonts w:hint="eastAsia"/>
        </w:rPr>
        <w:t>(D)</w:t>
      </w:r>
      <w:r>
        <w:rPr>
          <w:rFonts w:hint="eastAsia"/>
        </w:rPr>
        <w:t>高固定成本</w:t>
      </w: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下列財貨何者具有排他性</w:t>
      </w:r>
      <w:r>
        <w:rPr>
          <w:rFonts w:hint="eastAsia"/>
        </w:rPr>
        <w:t>(A)</w:t>
      </w:r>
      <w:r>
        <w:rPr>
          <w:rFonts w:hint="eastAsia"/>
        </w:rPr>
        <w:t>新鮮的空氣</w:t>
      </w:r>
      <w:r>
        <w:rPr>
          <w:rFonts w:hint="eastAsia"/>
        </w:rPr>
        <w:t>(B)</w:t>
      </w:r>
      <w:r>
        <w:rPr>
          <w:rFonts w:hint="eastAsia"/>
        </w:rPr>
        <w:t>國防</w:t>
      </w:r>
      <w:r>
        <w:rPr>
          <w:rFonts w:hint="eastAsia"/>
        </w:rPr>
        <w:t>(C)</w:t>
      </w:r>
      <w:r>
        <w:rPr>
          <w:rFonts w:hint="eastAsia"/>
        </w:rPr>
        <w:t>治安</w:t>
      </w:r>
      <w:r>
        <w:rPr>
          <w:rFonts w:hint="eastAsia"/>
        </w:rPr>
        <w:t>(D)</w:t>
      </w:r>
      <w:r>
        <w:rPr>
          <w:rFonts w:hint="eastAsia"/>
        </w:rPr>
        <w:t>私人車子</w:t>
      </w: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公共財的市場需求曲線，為個別消費者的</w:t>
      </w:r>
      <w:r>
        <w:rPr>
          <w:rFonts w:hint="eastAsia"/>
        </w:rPr>
        <w:t>(A)</w:t>
      </w:r>
      <w:r>
        <w:rPr>
          <w:rFonts w:hint="eastAsia"/>
        </w:rPr>
        <w:t>水平加總</w:t>
      </w:r>
      <w:r>
        <w:rPr>
          <w:rFonts w:hint="eastAsia"/>
        </w:rPr>
        <w:t>(B)</w:t>
      </w:r>
      <w:r>
        <w:rPr>
          <w:rFonts w:hint="eastAsia"/>
        </w:rPr>
        <w:t>垂直加總</w:t>
      </w:r>
      <w:r>
        <w:rPr>
          <w:rFonts w:hint="eastAsia"/>
        </w:rPr>
        <w:t>(C)</w:t>
      </w:r>
      <w:r>
        <w:rPr>
          <w:rFonts w:hint="eastAsia"/>
        </w:rPr>
        <w:t>平均需求</w:t>
      </w:r>
      <w:r>
        <w:rPr>
          <w:rFonts w:hint="eastAsia"/>
        </w:rPr>
        <w:t>(D)</w:t>
      </w:r>
      <w:r>
        <w:rPr>
          <w:rFonts w:hint="eastAsia"/>
        </w:rPr>
        <w:t>以上皆非</w:t>
      </w: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何種財貨，即使不付費也能得到相同的效益？</w:t>
      </w:r>
      <w:r>
        <w:rPr>
          <w:rFonts w:hint="eastAsia"/>
        </w:rPr>
        <w:t>(A)</w:t>
      </w:r>
      <w:r>
        <w:rPr>
          <w:rFonts w:hint="eastAsia"/>
        </w:rPr>
        <w:t>空氣</w:t>
      </w:r>
      <w:r>
        <w:rPr>
          <w:rFonts w:hint="eastAsia"/>
        </w:rPr>
        <w:t>(B)</w:t>
      </w:r>
      <w:r>
        <w:rPr>
          <w:rFonts w:hint="eastAsia"/>
        </w:rPr>
        <w:t>陽光</w:t>
      </w:r>
      <w:r>
        <w:rPr>
          <w:rFonts w:hint="eastAsia"/>
        </w:rPr>
        <w:t>(C)</w:t>
      </w:r>
      <w:r>
        <w:rPr>
          <w:rFonts w:hint="eastAsia"/>
        </w:rPr>
        <w:t>季芬財</w:t>
      </w:r>
      <w:r>
        <w:rPr>
          <w:rFonts w:hint="eastAsia"/>
        </w:rPr>
        <w:t>(D)</w:t>
      </w:r>
      <w:r>
        <w:rPr>
          <w:rFonts w:hint="eastAsia"/>
        </w:rPr>
        <w:t>公共財</w:t>
      </w: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何者可提高社會幅利？</w:t>
      </w:r>
      <w:r>
        <w:rPr>
          <w:rFonts w:hint="eastAsia"/>
        </w:rPr>
        <w:t>(A)</w:t>
      </w:r>
      <w:r>
        <w:rPr>
          <w:rFonts w:hint="eastAsia"/>
        </w:rPr>
        <w:t>制定最低工資</w:t>
      </w:r>
      <w:r>
        <w:rPr>
          <w:rFonts w:hint="eastAsia"/>
        </w:rPr>
        <w:t>(B)</w:t>
      </w:r>
      <w:r>
        <w:rPr>
          <w:rFonts w:hint="eastAsia"/>
        </w:rPr>
        <w:t>制定保證價格</w:t>
      </w:r>
      <w:r>
        <w:rPr>
          <w:rFonts w:hint="eastAsia"/>
        </w:rPr>
        <w:t>(C)</w:t>
      </w:r>
      <w:r>
        <w:rPr>
          <w:rFonts w:hint="eastAsia"/>
        </w:rPr>
        <w:t>限制最高收費</w:t>
      </w:r>
      <w:r>
        <w:rPr>
          <w:rFonts w:hint="eastAsia"/>
        </w:rPr>
        <w:t>(D)</w:t>
      </w:r>
      <w:r>
        <w:rPr>
          <w:rFonts w:hint="eastAsia"/>
        </w:rPr>
        <w:t>限制獨佔產業之價格等於平均最低成本</w:t>
      </w: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抗議遊行，造成的交通阻塞、環境污染是屬於</w:t>
      </w:r>
      <w:r>
        <w:rPr>
          <w:rFonts w:hint="eastAsia"/>
        </w:rPr>
        <w:t>(A)</w:t>
      </w:r>
      <w:r>
        <w:rPr>
          <w:rFonts w:hint="eastAsia"/>
        </w:rPr>
        <w:t>外部利益</w:t>
      </w:r>
      <w:r>
        <w:rPr>
          <w:rFonts w:hint="eastAsia"/>
        </w:rPr>
        <w:t>(B)</w:t>
      </w:r>
      <w:r>
        <w:rPr>
          <w:rFonts w:hint="eastAsia"/>
        </w:rPr>
        <w:t>外部成本</w:t>
      </w:r>
      <w:r>
        <w:rPr>
          <w:rFonts w:hint="eastAsia"/>
        </w:rPr>
        <w:t>(C)</w:t>
      </w:r>
      <w:r>
        <w:rPr>
          <w:rFonts w:hint="eastAsia"/>
        </w:rPr>
        <w:t>公共財</w:t>
      </w:r>
      <w:r>
        <w:rPr>
          <w:rFonts w:hint="eastAsia"/>
        </w:rPr>
        <w:t>(D)</w:t>
      </w:r>
      <w:r>
        <w:rPr>
          <w:rFonts w:hint="eastAsia"/>
        </w:rPr>
        <w:t>以上皆非</w:t>
      </w: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會出現免費享用者之財貨是</w:t>
      </w:r>
      <w:r>
        <w:rPr>
          <w:rFonts w:hint="eastAsia"/>
        </w:rPr>
        <w:t>(A)</w:t>
      </w:r>
      <w:r>
        <w:rPr>
          <w:rFonts w:hint="eastAsia"/>
        </w:rPr>
        <w:t>正常財</w:t>
      </w:r>
      <w:r>
        <w:rPr>
          <w:rFonts w:hint="eastAsia"/>
        </w:rPr>
        <w:t>(B)</w:t>
      </w:r>
      <w:r>
        <w:rPr>
          <w:rFonts w:hint="eastAsia"/>
        </w:rPr>
        <w:t>季芬財</w:t>
      </w:r>
      <w:r>
        <w:rPr>
          <w:rFonts w:hint="eastAsia"/>
        </w:rPr>
        <w:t>(C)</w:t>
      </w:r>
      <w:r>
        <w:rPr>
          <w:rFonts w:hint="eastAsia"/>
        </w:rPr>
        <w:t>劣等財</w:t>
      </w:r>
      <w:r>
        <w:rPr>
          <w:rFonts w:hint="eastAsia"/>
        </w:rPr>
        <w:t>(D)</w:t>
      </w:r>
      <w:r>
        <w:rPr>
          <w:rFonts w:hint="eastAsia"/>
        </w:rPr>
        <w:t>公共財</w:t>
      </w: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下列何者不是公共財</w:t>
      </w:r>
      <w:r>
        <w:rPr>
          <w:rFonts w:hint="eastAsia"/>
        </w:rPr>
        <w:t>(A)</w:t>
      </w:r>
      <w:r>
        <w:rPr>
          <w:rFonts w:hint="eastAsia"/>
        </w:rPr>
        <w:t>路燈</w:t>
      </w:r>
      <w:r>
        <w:rPr>
          <w:rFonts w:hint="eastAsia"/>
        </w:rPr>
        <w:t>(B)</w:t>
      </w:r>
      <w:r>
        <w:rPr>
          <w:rFonts w:hint="eastAsia"/>
        </w:rPr>
        <w:t>國防</w:t>
      </w:r>
      <w:r>
        <w:rPr>
          <w:rFonts w:hint="eastAsia"/>
        </w:rPr>
        <w:t>(C)</w:t>
      </w:r>
      <w:r>
        <w:rPr>
          <w:rFonts w:hint="eastAsia"/>
        </w:rPr>
        <w:t>私人花園</w:t>
      </w:r>
      <w:r>
        <w:rPr>
          <w:rFonts w:hint="eastAsia"/>
        </w:rPr>
        <w:t>(D)</w:t>
      </w:r>
      <w:r>
        <w:rPr>
          <w:rFonts w:hint="eastAsia"/>
        </w:rPr>
        <w:t>公園</w:t>
      </w: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當有外部成本或外部利益產生之經濟活動時，應如何解決？</w:t>
      </w:r>
      <w:r>
        <w:rPr>
          <w:rFonts w:hint="eastAsia"/>
        </w:rPr>
        <w:t>(A)</w:t>
      </w:r>
      <w:r>
        <w:rPr>
          <w:rFonts w:hint="eastAsia"/>
        </w:rPr>
        <w:t>禁止該項經濟活動</w:t>
      </w:r>
      <w:r>
        <w:rPr>
          <w:rFonts w:hint="eastAsia"/>
        </w:rPr>
        <w:t>(B)</w:t>
      </w:r>
      <w:r>
        <w:rPr>
          <w:rFonts w:hint="eastAsia"/>
        </w:rPr>
        <w:t>課稅或補貼調整</w:t>
      </w:r>
      <w:r>
        <w:rPr>
          <w:rFonts w:hint="eastAsia"/>
        </w:rPr>
        <w:t>(C)</w:t>
      </w:r>
      <w:r>
        <w:rPr>
          <w:rFonts w:hint="eastAsia"/>
        </w:rPr>
        <w:t>油價格機能解決</w:t>
      </w:r>
      <w:r>
        <w:rPr>
          <w:rFonts w:hint="eastAsia"/>
        </w:rPr>
        <w:t>(D)</w:t>
      </w:r>
      <w:r>
        <w:rPr>
          <w:rFonts w:hint="eastAsia"/>
        </w:rPr>
        <w:t>由政府進行價格管制</w:t>
      </w:r>
    </w:p>
    <w:p w:rsidR="00DF3542" w:rsidRDefault="00DF3542" w:rsidP="00DF3542">
      <w:pPr>
        <w:rPr>
          <w:rFonts w:hint="eastAsia"/>
        </w:rPr>
      </w:pPr>
    </w:p>
    <w:p w:rsidR="00DF3542" w:rsidRDefault="00DF3542" w:rsidP="00DF3542">
      <w:pPr>
        <w:rPr>
          <w:rFonts w:hint="eastAsia"/>
        </w:rPr>
      </w:pPr>
    </w:p>
    <w:p w:rsidR="00DF3542" w:rsidRDefault="00DF3542" w:rsidP="00DF3542">
      <w:pPr>
        <w:rPr>
          <w:rFonts w:hint="eastAsia"/>
        </w:rPr>
      </w:pPr>
    </w:p>
    <w:p w:rsidR="00DF3542" w:rsidRDefault="00DF3542" w:rsidP="00DF3542">
      <w:pPr>
        <w:rPr>
          <w:rFonts w:hint="eastAsia"/>
        </w:rPr>
      </w:pPr>
    </w:p>
    <w:p w:rsidR="00DF3542" w:rsidRDefault="00DF3542" w:rsidP="00DF3542">
      <w:pPr>
        <w:rPr>
          <w:rFonts w:hint="eastAsia"/>
        </w:rPr>
      </w:pPr>
    </w:p>
    <w:p w:rsidR="00DF3542" w:rsidRDefault="00DF3542" w:rsidP="00DF3542">
      <w:pPr>
        <w:rPr>
          <w:rFonts w:hint="eastAsia"/>
        </w:rPr>
      </w:pPr>
    </w:p>
    <w:p w:rsidR="00DF3542" w:rsidRDefault="00DF3542" w:rsidP="00DF3542">
      <w:pPr>
        <w:rPr>
          <w:rFonts w:hint="eastAsia"/>
        </w:rPr>
      </w:pPr>
    </w:p>
    <w:p w:rsidR="00DF3542" w:rsidRDefault="00DF3542" w:rsidP="00DF3542">
      <w:pPr>
        <w:rPr>
          <w:rFonts w:hint="eastAsia"/>
        </w:rPr>
      </w:pPr>
    </w:p>
    <w:p w:rsidR="00DF3542" w:rsidRDefault="00DF3542" w:rsidP="00DF3542">
      <w:pPr>
        <w:rPr>
          <w:rFonts w:hint="eastAsia"/>
        </w:rPr>
      </w:pPr>
    </w:p>
    <w:p w:rsidR="00DF3542" w:rsidRDefault="00DF3542" w:rsidP="00DF3542">
      <w:pPr>
        <w:rPr>
          <w:rFonts w:hint="eastAsia"/>
        </w:rPr>
      </w:pPr>
    </w:p>
    <w:p w:rsidR="00DF3542" w:rsidRDefault="00DF3542" w:rsidP="00DF3542"/>
    <w:p w:rsidR="00DF3542" w:rsidRDefault="00DF3542" w:rsidP="00DF3542">
      <w:pPr>
        <w:rPr>
          <w:rFonts w:hint="eastAsia"/>
        </w:rPr>
      </w:pPr>
      <w:r>
        <w:rPr>
          <w:rFonts w:hint="eastAsia"/>
        </w:rPr>
        <w:t>解答</w:t>
      </w:r>
      <w:r>
        <w:rPr>
          <w:rFonts w:hint="eastAsia"/>
        </w:rPr>
        <w:t>:</w:t>
      </w: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2.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3.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4.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5. </w:t>
      </w:r>
      <w:r>
        <w:rPr>
          <w:rFonts w:hint="eastAsia"/>
        </w:rPr>
        <w:t xml:space="preserve">Ｄ　</w:t>
      </w:r>
    </w:p>
    <w:p w:rsidR="00DF3542" w:rsidRDefault="00DF3542" w:rsidP="00DF3542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7. </w:t>
      </w:r>
      <w:r>
        <w:rPr>
          <w:rFonts w:hint="eastAsia"/>
        </w:rPr>
        <w:t xml:space="preserve">Ａ　</w:t>
      </w:r>
      <w:r>
        <w:rPr>
          <w:rFonts w:hint="eastAsia"/>
        </w:rPr>
        <w:t xml:space="preserve">8.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9.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10. </w:t>
      </w:r>
      <w:r>
        <w:rPr>
          <w:rFonts w:hint="eastAsia"/>
        </w:rPr>
        <w:t xml:space="preserve">Ｄ　</w:t>
      </w:r>
    </w:p>
    <w:p w:rsidR="00DF3542" w:rsidRPr="00DF3542" w:rsidRDefault="00DF3542" w:rsidP="00DF3542">
      <w:r>
        <w:rPr>
          <w:rFonts w:hint="eastAsia"/>
        </w:rPr>
        <w:t xml:space="preserve">11.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12. </w:t>
      </w:r>
      <w:r>
        <w:rPr>
          <w:rFonts w:hint="eastAsia"/>
        </w:rPr>
        <w:t xml:space="preserve">Ｂ　</w:t>
      </w:r>
      <w:r>
        <w:rPr>
          <w:rFonts w:hint="eastAsia"/>
        </w:rPr>
        <w:t xml:space="preserve">13. </w:t>
      </w:r>
      <w:r>
        <w:rPr>
          <w:rFonts w:hint="eastAsia"/>
        </w:rPr>
        <w:t xml:space="preserve">Ｄ　</w:t>
      </w:r>
      <w:r>
        <w:rPr>
          <w:rFonts w:hint="eastAsia"/>
        </w:rPr>
        <w:t xml:space="preserve">14. </w:t>
      </w:r>
      <w:r>
        <w:rPr>
          <w:rFonts w:hint="eastAsia"/>
        </w:rPr>
        <w:t xml:space="preserve">Ｃ　</w:t>
      </w:r>
      <w:r>
        <w:rPr>
          <w:rFonts w:hint="eastAsia"/>
        </w:rPr>
        <w:t xml:space="preserve">15. </w:t>
      </w:r>
      <w:r>
        <w:rPr>
          <w:rFonts w:hint="eastAsia"/>
        </w:rPr>
        <w:t xml:space="preserve">Ｂ　</w:t>
      </w:r>
    </w:p>
    <w:sectPr w:rsidR="00DF3542" w:rsidRPr="00DF3542" w:rsidSect="00104DA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492" w:rsidRDefault="00E71492" w:rsidP="00DF3542">
      <w:r>
        <w:separator/>
      </w:r>
    </w:p>
  </w:endnote>
  <w:endnote w:type="continuationSeparator" w:id="1">
    <w:p w:rsidR="00E71492" w:rsidRDefault="00E71492" w:rsidP="00DF3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492" w:rsidRDefault="00E71492" w:rsidP="00DF3542">
      <w:r>
        <w:separator/>
      </w:r>
    </w:p>
  </w:footnote>
  <w:footnote w:type="continuationSeparator" w:id="1">
    <w:p w:rsidR="00E71492" w:rsidRDefault="00E71492" w:rsidP="00DF3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542" w:rsidRPr="00DF3542" w:rsidRDefault="00DF3542">
    <w:pPr>
      <w:pStyle w:val="a5"/>
      <w:rPr>
        <w:rFonts w:ascii="標楷體" w:eastAsia="標楷體" w:hAnsi="標楷體"/>
        <w:sz w:val="24"/>
        <w:szCs w:val="24"/>
      </w:rPr>
    </w:pPr>
    <w:r w:rsidRPr="00C257E0">
      <w:rPr>
        <w:rFonts w:ascii="標楷體" w:eastAsia="標楷體" w:hAnsi="標楷體" w:hint="eastAsia"/>
        <w:sz w:val="32"/>
        <w:szCs w:val="32"/>
      </w:rPr>
      <w:t>修平科技大學國企系經濟學小考</w:t>
    </w:r>
    <w:r>
      <w:rPr>
        <w:rFonts w:ascii="標楷體" w:eastAsia="標楷體" w:hAnsi="標楷體" w:hint="eastAsia"/>
        <w:sz w:val="36"/>
        <w:szCs w:val="36"/>
      </w:rPr>
      <w:t xml:space="preserve"> </w:t>
    </w:r>
    <w:r w:rsidRPr="00BF5B21">
      <w:rPr>
        <w:rFonts w:ascii="標楷體" w:eastAsia="標楷體" w:hAnsi="標楷體" w:hint="eastAsia"/>
        <w:sz w:val="36"/>
        <w:szCs w:val="36"/>
      </w:rPr>
      <w:t xml:space="preserve">  </w:t>
    </w:r>
    <w:r w:rsidRPr="00BF5B21">
      <w:rPr>
        <w:rFonts w:ascii="標楷體" w:eastAsia="標楷體" w:hAnsi="標楷體" w:hint="eastAsia"/>
        <w:sz w:val="24"/>
        <w:szCs w:val="24"/>
      </w:rPr>
      <w:t xml:space="preserve">學號:      </w:t>
    </w:r>
    <w:r>
      <w:rPr>
        <w:rFonts w:ascii="標楷體" w:eastAsia="標楷體" w:hAnsi="標楷體" w:hint="eastAsia"/>
        <w:sz w:val="24"/>
        <w:szCs w:val="24"/>
      </w:rPr>
      <w:t xml:space="preserve">       </w:t>
    </w:r>
    <w:r w:rsidRPr="00BF5B21">
      <w:rPr>
        <w:rFonts w:ascii="標楷體" w:eastAsia="標楷體" w:hAnsi="標楷體" w:hint="eastAsia"/>
        <w:sz w:val="24"/>
        <w:szCs w:val="24"/>
      </w:rPr>
      <w:t>姓名:</w:t>
    </w:r>
  </w:p>
  <w:p w:rsidR="00DF3542" w:rsidRDefault="00DF354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B5201"/>
    <w:multiLevelType w:val="hybridMultilevel"/>
    <w:tmpl w:val="3468EDD8"/>
    <w:lvl w:ilvl="0" w:tplc="2BC44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542"/>
    <w:rsid w:val="00104DAF"/>
    <w:rsid w:val="00DF3542"/>
    <w:rsid w:val="00E7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DF3542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semiHidden/>
    <w:rsid w:val="00DF3542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DF3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354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F3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F354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F3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35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0BC31-EDF7-40FE-AA5E-69ED14B4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793</Characters>
  <Application>Microsoft Office Word</Application>
  <DocSecurity>0</DocSecurity>
  <Lines>6</Lines>
  <Paragraphs>1</Paragraphs>
  <ScaleCrop>false</ScaleCrop>
  <Company>TestComputer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Fumo</dc:creator>
  <cp:keywords/>
  <dc:description/>
  <cp:lastModifiedBy>Fumo</cp:lastModifiedBy>
  <cp:revision>1</cp:revision>
  <dcterms:created xsi:type="dcterms:W3CDTF">2012-04-19T17:29:00Z</dcterms:created>
  <dcterms:modified xsi:type="dcterms:W3CDTF">2012-04-19T17:34:00Z</dcterms:modified>
</cp:coreProperties>
</file>