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638" w:rsidRDefault="00567574" w:rsidP="006F763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spellStart"/>
      <w:proofErr w:type="gramStart"/>
      <w:r>
        <w:rPr>
          <w:rFonts w:ascii="Times New Roman" w:hAnsi="Times New Roman" w:cs="Times New Roman" w:hint="eastAsia"/>
          <w:kern w:val="0"/>
          <w:szCs w:val="24"/>
        </w:rPr>
        <w:t>ove</w:t>
      </w:r>
      <w:r w:rsidR="006F7638">
        <w:rPr>
          <w:rFonts w:ascii="Times New Roman" w:hAnsi="Times New Roman" w:cs="Times New Roman"/>
          <w:kern w:val="0"/>
          <w:szCs w:val="24"/>
        </w:rPr>
        <w:t>QUESTION</w:t>
      </w:r>
      <w:proofErr w:type="spellEnd"/>
      <w:proofErr w:type="gramEnd"/>
      <w:r w:rsidR="006F7638">
        <w:rPr>
          <w:rFonts w:ascii="Times New Roman" w:hAnsi="Times New Roman" w:cs="Times New Roman"/>
          <w:kern w:val="0"/>
          <w:szCs w:val="24"/>
        </w:rPr>
        <w:t xml:space="preserve"> 111</w:t>
      </w:r>
    </w:p>
    <w:p w:rsidR="006F7638" w:rsidRDefault="006F7638" w:rsidP="006F763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Some 2950 series switches are connected to the conference area of the corporate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headquarters network. The switches provide two to three jacks per conference room to host laptop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connections for employees who visit the headquarters office. When large groups of employees come from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other locations, the network administrator often finds that hubs have been connected to wall jacks in the</w:t>
      </w:r>
    </w:p>
    <w:p w:rsidR="006F7638" w:rsidRDefault="006F7638" w:rsidP="006F763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conference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area although the ports on the access layer switches were not intended to support multiple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workstations.</w:t>
      </w:r>
    </w:p>
    <w:p w:rsidR="0073774A" w:rsidRDefault="006F7638" w:rsidP="006F763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What action could the network administrator take to prevent access by multiple laptops through a single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switch port and still leave the switch functional for its intended use?</w:t>
      </w:r>
      <w:r w:rsidR="00E66862">
        <w:rPr>
          <w:rFonts w:ascii="Times New Roman" w:hAnsi="Times New Roman" w:cs="Times New Roman" w:hint="eastAsia"/>
          <w:kern w:val="0"/>
          <w:szCs w:val="24"/>
        </w:rPr>
        <w:t xml:space="preserve"> (2.4.6-1)</w:t>
      </w:r>
    </w:p>
    <w:p w:rsidR="006F7638" w:rsidRDefault="006F7638" w:rsidP="006F7638">
      <w:r>
        <w:rPr>
          <w:noProof/>
        </w:rPr>
        <w:drawing>
          <wp:inline distT="0" distB="0" distL="0" distR="0">
            <wp:extent cx="5274310" cy="3709206"/>
            <wp:effectExtent l="1905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26B" w:rsidRDefault="0043226B" w:rsidP="0043226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Configure static entries in the switch MAC address table to include the range of addresses used by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visiting employees.</w:t>
      </w:r>
    </w:p>
    <w:p w:rsidR="0043226B" w:rsidRDefault="0043226B" w:rsidP="0043226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Configure an ACL to allow only a single MAC address to connect to the switch at one time.</w:t>
      </w:r>
    </w:p>
    <w:p w:rsidR="0043226B" w:rsidRDefault="0043226B" w:rsidP="0043226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C. Use the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mac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>-address-table 1 global configuration command to limit each port to one source MAC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address.</w:t>
      </w:r>
    </w:p>
    <w:p w:rsidR="0043226B" w:rsidRDefault="0043226B" w:rsidP="0043226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D. Implement Port Security on all interfaces and 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use</w:t>
      </w:r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the port-security maximum 1 command to limit port</w:t>
      </w:r>
    </w:p>
    <w:p w:rsidR="0043226B" w:rsidRDefault="0043226B" w:rsidP="0043226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access</w:t>
      </w:r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to a single MAC address.</w:t>
      </w:r>
    </w:p>
    <w:p w:rsidR="0043226B" w:rsidRDefault="0043226B" w:rsidP="0043226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E. Implement Port Security on all interfaces and 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use</w:t>
      </w:r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the port-security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mac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-address </w:t>
      </w:r>
      <w:r>
        <w:rPr>
          <w:rFonts w:ascii="Times New Roman" w:hAnsi="Times New Roman" w:cs="Times New Roman"/>
          <w:color w:val="000000"/>
          <w:kern w:val="0"/>
          <w:szCs w:val="24"/>
        </w:rPr>
        <w:lastRenderedPageBreak/>
        <w:t>sticky command to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limit access to a single MAC address.</w:t>
      </w:r>
    </w:p>
    <w:p w:rsidR="0043226B" w:rsidRDefault="0043226B" w:rsidP="0043226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F. Implement Port Security at global configuration mode and use the port-security maximum 1 command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to allow each switch only one attached hub.</w:t>
      </w:r>
    </w:p>
    <w:p w:rsidR="0043226B" w:rsidRDefault="0043226B" w:rsidP="0043226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D</w:t>
      </w:r>
    </w:p>
    <w:p w:rsidR="0043226B" w:rsidRDefault="0043226B" w:rsidP="0043226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E66862" w:rsidRDefault="00E66862" w:rsidP="00E66862">
      <w:pPr>
        <w:autoSpaceDE w:val="0"/>
        <w:autoSpaceDN w:val="0"/>
        <w:adjustRightInd w:val="0"/>
        <w:rPr>
          <w:rFonts w:ascii="TT49EEo00" w:eastAsia="TT49EEo00" w:cs="TT49EEo00"/>
          <w:kern w:val="0"/>
          <w:szCs w:val="24"/>
        </w:rPr>
      </w:pPr>
      <w:proofErr w:type="gramStart"/>
      <w:r>
        <w:rPr>
          <w:rFonts w:ascii="TT49EEo00" w:eastAsia="TT49EEo00" w:cs="TT49EEo00" w:hint="eastAsia"/>
          <w:kern w:val="0"/>
          <w:szCs w:val="24"/>
        </w:rPr>
        <w:t>考點</w:t>
      </w:r>
      <w:proofErr w:type="gramEnd"/>
      <w:r>
        <w:rPr>
          <w:rFonts w:ascii="TT49EEo00" w:eastAsia="TT49EEo00" w:cs="TT49EEo00" w:hint="eastAsia"/>
          <w:kern w:val="0"/>
          <w:szCs w:val="24"/>
        </w:rPr>
        <w:t>：考查交換機</w:t>
      </w:r>
      <w:proofErr w:type="gramStart"/>
      <w:r>
        <w:rPr>
          <w:rFonts w:ascii="TT49EEo01" w:eastAsia="TT49EEo01" w:cs="TT49EEo01" w:hint="eastAsia"/>
          <w:kern w:val="0"/>
          <w:szCs w:val="24"/>
        </w:rPr>
        <w:t>埠</w:t>
      </w:r>
      <w:proofErr w:type="gramEnd"/>
      <w:r>
        <w:rPr>
          <w:rFonts w:ascii="TT49EEo00" w:eastAsia="TT49EEo00" w:cs="TT49EEo00" w:hint="eastAsia"/>
          <w:kern w:val="0"/>
          <w:szCs w:val="24"/>
        </w:rPr>
        <w:t>安全。題目</w:t>
      </w:r>
      <w:r>
        <w:rPr>
          <w:rFonts w:ascii="TT49EEo01" w:eastAsia="TT49EEo01" w:cs="TT49EEo01" w:hint="eastAsia"/>
          <w:kern w:val="0"/>
          <w:szCs w:val="24"/>
        </w:rPr>
        <w:t>想</w:t>
      </w:r>
      <w:r>
        <w:rPr>
          <w:rFonts w:ascii="TT49EEo00" w:eastAsia="TT49EEo00" w:cs="TT49EEo00" w:hint="eastAsia"/>
          <w:kern w:val="0"/>
          <w:szCs w:val="24"/>
        </w:rPr>
        <w:t>實現</w:t>
      </w:r>
      <w:r>
        <w:rPr>
          <w:rFonts w:ascii="TT49EEo01" w:eastAsia="TT49EEo01" w:cs="TT49EEo01" w:hint="eastAsia"/>
          <w:kern w:val="0"/>
          <w:szCs w:val="24"/>
        </w:rPr>
        <w:t>限</w:t>
      </w:r>
      <w:r>
        <w:rPr>
          <w:rFonts w:ascii="TT49EEo00" w:eastAsia="TT49EEo00" w:cs="TT49EEo00" w:hint="eastAsia"/>
          <w:kern w:val="0"/>
          <w:szCs w:val="24"/>
        </w:rPr>
        <w:t>制</w:t>
      </w:r>
      <w:proofErr w:type="gramStart"/>
      <w:r>
        <w:rPr>
          <w:rFonts w:ascii="TT49EEo00" w:eastAsia="TT49EEo00" w:cs="TT49EEo00" w:hint="eastAsia"/>
          <w:kern w:val="0"/>
          <w:szCs w:val="24"/>
        </w:rPr>
        <w:t>一個</w:t>
      </w:r>
      <w:r>
        <w:rPr>
          <w:rFonts w:ascii="TT49EEo01" w:eastAsia="TT49EEo01" w:cs="TT49EEo01" w:hint="eastAsia"/>
          <w:kern w:val="0"/>
          <w:szCs w:val="24"/>
        </w:rPr>
        <w:t>埠</w:t>
      </w:r>
      <w:r>
        <w:rPr>
          <w:rFonts w:ascii="TT49EEo00" w:eastAsia="TT49EEo00" w:cs="TT49EEo00" w:hint="eastAsia"/>
          <w:kern w:val="0"/>
          <w:szCs w:val="24"/>
        </w:rPr>
        <w:t>只接</w:t>
      </w:r>
      <w:proofErr w:type="gramEnd"/>
      <w:r>
        <w:rPr>
          <w:rFonts w:ascii="TT49EEo00" w:eastAsia="TT49EEo00" w:cs="TT49EEo00" w:hint="eastAsia"/>
          <w:kern w:val="0"/>
          <w:szCs w:val="24"/>
        </w:rPr>
        <w:t>入一台設備。</w:t>
      </w:r>
    </w:p>
    <w:p w:rsidR="00E66862" w:rsidRDefault="00E66862" w:rsidP="00E66862">
      <w:pPr>
        <w:autoSpaceDE w:val="0"/>
        <w:autoSpaceDN w:val="0"/>
        <w:adjustRightInd w:val="0"/>
        <w:rPr>
          <w:rFonts w:ascii="TT49EEo00" w:eastAsia="TT49EEo00" w:cs="TT49EEo00"/>
          <w:kern w:val="0"/>
          <w:szCs w:val="24"/>
        </w:rPr>
      </w:pPr>
      <w:r>
        <w:rPr>
          <w:rFonts w:ascii="Times New Roman" w:eastAsia="TT49EEo00" w:hAnsi="Times New Roman" w:cs="Times New Roman"/>
          <w:kern w:val="0"/>
          <w:szCs w:val="24"/>
        </w:rPr>
        <w:t>A</w:t>
      </w:r>
      <w:r>
        <w:rPr>
          <w:rFonts w:ascii="TT49EEo00" w:eastAsia="TT49EEo00" w:cs="TT49EEo00" w:hint="eastAsia"/>
          <w:kern w:val="0"/>
          <w:szCs w:val="24"/>
        </w:rPr>
        <w:t>：配置</w:t>
      </w:r>
      <w:r>
        <w:rPr>
          <w:rFonts w:ascii="TT49EEo01" w:eastAsia="TT49EEo01" w:cs="TT49EEo01" w:hint="eastAsia"/>
          <w:kern w:val="0"/>
          <w:szCs w:val="24"/>
        </w:rPr>
        <w:t>靜</w:t>
      </w:r>
      <w:r>
        <w:rPr>
          <w:rFonts w:ascii="TT49EEo00" w:eastAsia="TT49EEo00" w:cs="TT49EEo00" w:hint="eastAsia"/>
          <w:kern w:val="0"/>
          <w:szCs w:val="24"/>
        </w:rPr>
        <w:t>態</w:t>
      </w:r>
      <w:proofErr w:type="spellStart"/>
      <w:r>
        <w:rPr>
          <w:rFonts w:ascii="Times New Roman" w:eastAsia="TT49EEo00" w:hAnsi="Times New Roman" w:cs="Times New Roman"/>
          <w:kern w:val="0"/>
          <w:szCs w:val="24"/>
        </w:rPr>
        <w:t>mac</w:t>
      </w:r>
      <w:proofErr w:type="spellEnd"/>
      <w:proofErr w:type="gramStart"/>
      <w:r>
        <w:rPr>
          <w:rFonts w:ascii="TT49EEo00" w:eastAsia="TT49EEo00" w:cs="TT49EEo00" w:hint="eastAsia"/>
          <w:kern w:val="0"/>
          <w:szCs w:val="24"/>
        </w:rPr>
        <w:t>位址表</w:t>
      </w:r>
      <w:proofErr w:type="gramEnd"/>
      <w:r>
        <w:rPr>
          <w:rFonts w:ascii="TT49EEo00" w:eastAsia="TT49EEo00" w:cs="TT49EEo00" w:hint="eastAsia"/>
          <w:kern w:val="0"/>
          <w:szCs w:val="24"/>
        </w:rPr>
        <w:t>。錯誤。無法</w:t>
      </w:r>
      <w:r>
        <w:rPr>
          <w:rFonts w:ascii="TT49EEo01" w:eastAsia="TT49EEo01" w:cs="TT49EEo01" w:hint="eastAsia"/>
          <w:kern w:val="0"/>
          <w:szCs w:val="24"/>
        </w:rPr>
        <w:t>達</w:t>
      </w:r>
      <w:r>
        <w:rPr>
          <w:rFonts w:ascii="TT49EEo00" w:eastAsia="TT49EEo00" w:cs="TT49EEo00" w:hint="eastAsia"/>
          <w:kern w:val="0"/>
          <w:szCs w:val="24"/>
        </w:rPr>
        <w:t>到</w:t>
      </w:r>
      <w:r>
        <w:rPr>
          <w:rFonts w:ascii="TT49EEo01" w:eastAsia="TT49EEo01" w:cs="TT49EEo01" w:hint="eastAsia"/>
          <w:kern w:val="0"/>
          <w:szCs w:val="24"/>
        </w:rPr>
        <w:t>限</w:t>
      </w:r>
      <w:r>
        <w:rPr>
          <w:rFonts w:ascii="TT49EEo00" w:eastAsia="TT49EEo00" w:cs="TT49EEo00" w:hint="eastAsia"/>
          <w:kern w:val="0"/>
          <w:szCs w:val="24"/>
        </w:rPr>
        <w:t>制</w:t>
      </w:r>
      <w:r>
        <w:rPr>
          <w:rFonts w:ascii="TT49EEo01" w:eastAsia="TT49EEo01" w:cs="TT49EEo01" w:hint="eastAsia"/>
          <w:kern w:val="0"/>
          <w:szCs w:val="24"/>
        </w:rPr>
        <w:t>效</w:t>
      </w:r>
      <w:r>
        <w:rPr>
          <w:rFonts w:ascii="TT49EEo00" w:eastAsia="TT49EEo00" w:cs="TT49EEo00" w:hint="eastAsia"/>
          <w:kern w:val="0"/>
          <w:szCs w:val="24"/>
        </w:rPr>
        <w:t>果。</w:t>
      </w:r>
    </w:p>
    <w:p w:rsidR="00E66862" w:rsidRDefault="00E66862" w:rsidP="00E66862">
      <w:pPr>
        <w:autoSpaceDE w:val="0"/>
        <w:autoSpaceDN w:val="0"/>
        <w:adjustRightInd w:val="0"/>
        <w:rPr>
          <w:rFonts w:ascii="TT49EEo00" w:eastAsia="TT49EEo00" w:cs="TT49EEo00"/>
          <w:kern w:val="0"/>
          <w:szCs w:val="24"/>
        </w:rPr>
      </w:pPr>
      <w:r>
        <w:rPr>
          <w:rFonts w:ascii="Times New Roman" w:eastAsia="TT49EEo00" w:hAnsi="Times New Roman" w:cs="Times New Roman"/>
          <w:kern w:val="0"/>
          <w:szCs w:val="24"/>
        </w:rPr>
        <w:t>B</w:t>
      </w:r>
      <w:r>
        <w:rPr>
          <w:rFonts w:ascii="TT49EEo00" w:eastAsia="TT49EEo00" w:cs="TT49EEo00" w:hint="eastAsia"/>
          <w:kern w:val="0"/>
          <w:szCs w:val="24"/>
        </w:rPr>
        <w:t>：配置</w:t>
      </w:r>
      <w:r>
        <w:rPr>
          <w:rFonts w:ascii="Times New Roman" w:eastAsia="TT49EEo00" w:hAnsi="Times New Roman" w:cs="Times New Roman"/>
          <w:kern w:val="0"/>
          <w:szCs w:val="24"/>
        </w:rPr>
        <w:t>ACL</w:t>
      </w:r>
      <w:r>
        <w:rPr>
          <w:rFonts w:ascii="TT49EEo01" w:eastAsia="TT49EEo01" w:cs="TT49EEo01" w:hint="eastAsia"/>
          <w:kern w:val="0"/>
          <w:szCs w:val="24"/>
        </w:rPr>
        <w:t>允許</w:t>
      </w:r>
      <w:r>
        <w:rPr>
          <w:rFonts w:ascii="TT49EEo00" w:eastAsia="TT49EEo00" w:cs="TT49EEo00" w:hint="eastAsia"/>
          <w:kern w:val="0"/>
          <w:szCs w:val="24"/>
        </w:rPr>
        <w:t>同一</w:t>
      </w:r>
      <w:proofErr w:type="gramStart"/>
      <w:r>
        <w:rPr>
          <w:rFonts w:ascii="TT49EEo00" w:eastAsia="TT49EEo00" w:cs="TT49EEo00" w:hint="eastAsia"/>
          <w:kern w:val="0"/>
          <w:szCs w:val="24"/>
        </w:rPr>
        <w:t>個</w:t>
      </w:r>
      <w:proofErr w:type="gramEnd"/>
      <w:r>
        <w:rPr>
          <w:rFonts w:ascii="TT49EEo01" w:eastAsia="TT49EEo01" w:cs="TT49EEo01" w:hint="eastAsia"/>
          <w:kern w:val="0"/>
          <w:szCs w:val="24"/>
        </w:rPr>
        <w:t>時</w:t>
      </w:r>
      <w:r>
        <w:rPr>
          <w:rFonts w:ascii="TT49EEo02" w:eastAsia="TT49EEo02" w:cs="TT49EEo02" w:hint="eastAsia"/>
          <w:kern w:val="0"/>
          <w:szCs w:val="24"/>
        </w:rPr>
        <w:t>刻僅</w:t>
      </w:r>
      <w:r>
        <w:rPr>
          <w:rFonts w:ascii="TT49EEo00" w:eastAsia="TT49EEo00" w:cs="TT49EEo00" w:hint="eastAsia"/>
          <w:kern w:val="0"/>
          <w:szCs w:val="24"/>
        </w:rPr>
        <w:t>一個</w:t>
      </w:r>
      <w:proofErr w:type="spellStart"/>
      <w:r>
        <w:rPr>
          <w:rFonts w:ascii="Times New Roman" w:eastAsia="TT49EEo00" w:hAnsi="Times New Roman" w:cs="Times New Roman"/>
          <w:kern w:val="0"/>
          <w:szCs w:val="24"/>
        </w:rPr>
        <w:t>mac</w:t>
      </w:r>
      <w:proofErr w:type="spellEnd"/>
      <w:r>
        <w:rPr>
          <w:rFonts w:ascii="TT49EEo00" w:eastAsia="TT49EEo00" w:cs="TT49EEo00" w:hint="eastAsia"/>
          <w:kern w:val="0"/>
          <w:szCs w:val="24"/>
        </w:rPr>
        <w:t>位址</w:t>
      </w:r>
      <w:r>
        <w:rPr>
          <w:rFonts w:ascii="TT49EEo01" w:eastAsia="TT49EEo01" w:cs="TT49EEo01" w:hint="eastAsia"/>
          <w:kern w:val="0"/>
          <w:szCs w:val="24"/>
        </w:rPr>
        <w:t>連</w:t>
      </w:r>
      <w:r>
        <w:rPr>
          <w:rFonts w:ascii="TT49EEo00" w:eastAsia="TT49EEo00" w:cs="TT49EEo00" w:hint="eastAsia"/>
          <w:kern w:val="0"/>
          <w:szCs w:val="24"/>
        </w:rPr>
        <w:t>接到交換機。錯誤。</w:t>
      </w:r>
    </w:p>
    <w:p w:rsidR="00E66862" w:rsidRDefault="00E66862" w:rsidP="00E66862">
      <w:pPr>
        <w:autoSpaceDE w:val="0"/>
        <w:autoSpaceDN w:val="0"/>
        <w:adjustRightInd w:val="0"/>
        <w:rPr>
          <w:rFonts w:ascii="TT49EEo00" w:eastAsia="TT49EEo00" w:cs="TT49EEo00"/>
          <w:kern w:val="0"/>
          <w:szCs w:val="24"/>
        </w:rPr>
      </w:pPr>
      <w:r>
        <w:rPr>
          <w:rFonts w:ascii="Times New Roman" w:eastAsia="TT49EEo00" w:hAnsi="Times New Roman" w:cs="Times New Roman"/>
          <w:kern w:val="0"/>
          <w:szCs w:val="24"/>
        </w:rPr>
        <w:t>C</w:t>
      </w:r>
      <w:r>
        <w:rPr>
          <w:rFonts w:ascii="TT49EEo00" w:eastAsia="TT49EEo00" w:cs="TT49EEo00" w:hint="eastAsia"/>
          <w:kern w:val="0"/>
          <w:szCs w:val="24"/>
        </w:rPr>
        <w:t>：在全</w:t>
      </w:r>
      <w:r>
        <w:rPr>
          <w:rFonts w:ascii="TT49EEo02" w:eastAsia="TT49EEo02" w:cs="TT49EEo02" w:hint="eastAsia"/>
          <w:kern w:val="0"/>
          <w:szCs w:val="24"/>
        </w:rPr>
        <w:t>局</w:t>
      </w:r>
      <w:r>
        <w:rPr>
          <w:rFonts w:ascii="TT49EEo00" w:eastAsia="TT49EEo00" w:cs="TT49EEo00" w:hint="eastAsia"/>
          <w:kern w:val="0"/>
          <w:szCs w:val="24"/>
        </w:rPr>
        <w:t>配置模式使用</w:t>
      </w:r>
      <w:proofErr w:type="spellStart"/>
      <w:r>
        <w:rPr>
          <w:rFonts w:ascii="Times New Roman" w:eastAsia="TT49EEo00" w:hAnsi="Times New Roman" w:cs="Times New Roman"/>
          <w:kern w:val="0"/>
          <w:szCs w:val="24"/>
        </w:rPr>
        <w:t>mac</w:t>
      </w:r>
      <w:proofErr w:type="spellEnd"/>
      <w:r>
        <w:rPr>
          <w:rFonts w:ascii="Times New Roman" w:eastAsia="TT49EEo00" w:hAnsi="Times New Roman" w:cs="Times New Roman"/>
          <w:kern w:val="0"/>
          <w:szCs w:val="24"/>
        </w:rPr>
        <w:t>-address-table</w:t>
      </w:r>
      <w:r>
        <w:rPr>
          <w:rFonts w:ascii="TT49EEo00" w:eastAsia="TT49EEo00" w:cs="TT49EEo00" w:hint="eastAsia"/>
          <w:kern w:val="0"/>
          <w:szCs w:val="24"/>
        </w:rPr>
        <w:t>命令</w:t>
      </w:r>
      <w:r>
        <w:rPr>
          <w:rFonts w:ascii="TT49EEo01" w:eastAsia="TT49EEo01" w:cs="TT49EEo01" w:hint="eastAsia"/>
          <w:kern w:val="0"/>
          <w:szCs w:val="24"/>
        </w:rPr>
        <w:t>限</w:t>
      </w:r>
      <w:r>
        <w:rPr>
          <w:rFonts w:ascii="TT49EEo00" w:eastAsia="TT49EEo00" w:cs="TT49EEo00" w:hint="eastAsia"/>
          <w:kern w:val="0"/>
          <w:szCs w:val="24"/>
        </w:rPr>
        <w:t>制</w:t>
      </w:r>
      <w:r>
        <w:rPr>
          <w:rFonts w:ascii="TT49EEo01" w:eastAsia="TT49EEo01" w:cs="TT49EEo01" w:hint="eastAsia"/>
          <w:kern w:val="0"/>
          <w:szCs w:val="24"/>
        </w:rPr>
        <w:t>每</w:t>
      </w:r>
      <w:proofErr w:type="gramStart"/>
      <w:r>
        <w:rPr>
          <w:rFonts w:ascii="TT49EEo00" w:eastAsia="TT49EEo00" w:cs="TT49EEo00" w:hint="eastAsia"/>
          <w:kern w:val="0"/>
          <w:szCs w:val="24"/>
        </w:rPr>
        <w:t>個</w:t>
      </w:r>
      <w:proofErr w:type="gramEnd"/>
      <w:r>
        <w:rPr>
          <w:rFonts w:ascii="TT49EEo01" w:eastAsia="TT49EEo01" w:cs="TT49EEo01" w:hint="eastAsia"/>
          <w:kern w:val="0"/>
          <w:szCs w:val="24"/>
        </w:rPr>
        <w:t>埠</w:t>
      </w:r>
      <w:proofErr w:type="gramStart"/>
      <w:r>
        <w:rPr>
          <w:rFonts w:ascii="TT49EEo00" w:eastAsia="TT49EEo00" w:cs="TT49EEo00" w:hint="eastAsia"/>
          <w:kern w:val="0"/>
          <w:szCs w:val="24"/>
        </w:rPr>
        <w:t>一個</w:t>
      </w:r>
      <w:r>
        <w:rPr>
          <w:rFonts w:ascii="TT49EEo01" w:eastAsia="TT49EEo01" w:cs="TT49EEo01" w:hint="eastAsia"/>
          <w:kern w:val="0"/>
          <w:szCs w:val="24"/>
        </w:rPr>
        <w:t>源</w:t>
      </w:r>
      <w:proofErr w:type="spellStart"/>
      <w:proofErr w:type="gramEnd"/>
      <w:r>
        <w:rPr>
          <w:rFonts w:ascii="Times New Roman" w:eastAsia="TT49EEo00" w:hAnsi="Times New Roman" w:cs="Times New Roman"/>
          <w:kern w:val="0"/>
          <w:szCs w:val="24"/>
        </w:rPr>
        <w:t>mac</w:t>
      </w:r>
      <w:proofErr w:type="spellEnd"/>
      <w:r>
        <w:rPr>
          <w:rFonts w:ascii="TT49EEo00" w:eastAsia="TT49EEo00" w:cs="TT49EEo00" w:hint="eastAsia"/>
          <w:kern w:val="0"/>
          <w:szCs w:val="24"/>
        </w:rPr>
        <w:t>位址。錯誤，無法實現。</w:t>
      </w:r>
    </w:p>
    <w:p w:rsidR="00E66862" w:rsidRDefault="00E66862" w:rsidP="00E66862">
      <w:pPr>
        <w:autoSpaceDE w:val="0"/>
        <w:autoSpaceDN w:val="0"/>
        <w:adjustRightInd w:val="0"/>
        <w:rPr>
          <w:rFonts w:ascii="TT49EEo00" w:eastAsia="TT49EEo00" w:cs="TT49EEo00"/>
          <w:kern w:val="0"/>
          <w:szCs w:val="24"/>
        </w:rPr>
      </w:pPr>
      <w:r>
        <w:rPr>
          <w:rFonts w:ascii="Times New Roman" w:eastAsia="TT49EEo00" w:hAnsi="Times New Roman" w:cs="Times New Roman"/>
          <w:kern w:val="0"/>
          <w:szCs w:val="24"/>
        </w:rPr>
        <w:t>D</w:t>
      </w:r>
      <w:r>
        <w:rPr>
          <w:rFonts w:ascii="TT49EEo00" w:eastAsia="TT49EEo00" w:cs="TT49EEo00" w:hint="eastAsia"/>
          <w:kern w:val="0"/>
          <w:szCs w:val="24"/>
        </w:rPr>
        <w:t>：在所有</w:t>
      </w:r>
      <w:proofErr w:type="gramStart"/>
      <w:r>
        <w:rPr>
          <w:rFonts w:ascii="TT49EEo01" w:eastAsia="TT49EEo01" w:cs="TT49EEo01" w:hint="eastAsia"/>
          <w:kern w:val="0"/>
          <w:szCs w:val="24"/>
        </w:rPr>
        <w:t>埠</w:t>
      </w:r>
      <w:proofErr w:type="gramEnd"/>
      <w:r>
        <w:rPr>
          <w:rFonts w:ascii="TT49EEo00" w:eastAsia="TT49EEo00" w:cs="TT49EEo00" w:hint="eastAsia"/>
          <w:kern w:val="0"/>
          <w:szCs w:val="24"/>
        </w:rPr>
        <w:t>使用</w:t>
      </w:r>
      <w:r>
        <w:rPr>
          <w:rFonts w:ascii="Times New Roman" w:eastAsia="TT49EEo00" w:hAnsi="Times New Roman" w:cs="Times New Roman"/>
          <w:kern w:val="0"/>
          <w:szCs w:val="24"/>
        </w:rPr>
        <w:t>port security</w:t>
      </w:r>
      <w:r>
        <w:rPr>
          <w:rFonts w:ascii="TT49EEo00" w:eastAsia="TT49EEo00" w:cs="TT49EEo00" w:hint="eastAsia"/>
          <w:kern w:val="0"/>
          <w:szCs w:val="24"/>
        </w:rPr>
        <w:t>和</w:t>
      </w:r>
      <w:r>
        <w:rPr>
          <w:rFonts w:ascii="Times New Roman" w:eastAsia="TT49EEo00" w:hAnsi="Times New Roman" w:cs="Times New Roman"/>
          <w:kern w:val="0"/>
          <w:szCs w:val="24"/>
        </w:rPr>
        <w:t>maximum 1</w:t>
      </w:r>
      <w:r>
        <w:rPr>
          <w:rFonts w:ascii="TT49EEo01" w:eastAsia="TT49EEo01" w:cs="TT49EEo01" w:hint="eastAsia"/>
          <w:kern w:val="0"/>
          <w:szCs w:val="24"/>
        </w:rPr>
        <w:t>限</w:t>
      </w:r>
      <w:r>
        <w:rPr>
          <w:rFonts w:ascii="TT49EEo00" w:eastAsia="TT49EEo00" w:cs="TT49EEo00" w:hint="eastAsia"/>
          <w:kern w:val="0"/>
          <w:szCs w:val="24"/>
        </w:rPr>
        <w:t>制一個</w:t>
      </w:r>
      <w:proofErr w:type="gramStart"/>
      <w:r>
        <w:rPr>
          <w:rFonts w:ascii="TT49EEo01" w:eastAsia="TT49EEo01" w:cs="TT49EEo01" w:hint="eastAsia"/>
          <w:kern w:val="0"/>
          <w:szCs w:val="24"/>
        </w:rPr>
        <w:t>埠</w:t>
      </w:r>
      <w:proofErr w:type="gramEnd"/>
      <w:r>
        <w:rPr>
          <w:rFonts w:ascii="TT49EEo01" w:eastAsia="TT49EEo01" w:cs="TT49EEo01" w:hint="eastAsia"/>
          <w:kern w:val="0"/>
          <w:szCs w:val="24"/>
        </w:rPr>
        <w:t>允許</w:t>
      </w:r>
      <w:r>
        <w:rPr>
          <w:rFonts w:ascii="TT49EEo00" w:eastAsia="TT49EEo00" w:cs="TT49EEo00" w:hint="eastAsia"/>
          <w:kern w:val="0"/>
          <w:szCs w:val="24"/>
        </w:rPr>
        <w:t>一個</w:t>
      </w:r>
      <w:proofErr w:type="spellStart"/>
      <w:r>
        <w:rPr>
          <w:rFonts w:ascii="Times New Roman" w:eastAsia="TT49EEo00" w:hAnsi="Times New Roman" w:cs="Times New Roman"/>
          <w:kern w:val="0"/>
          <w:szCs w:val="24"/>
        </w:rPr>
        <w:t>mac</w:t>
      </w:r>
      <w:proofErr w:type="spellEnd"/>
      <w:r>
        <w:rPr>
          <w:rFonts w:ascii="TT49EEo00" w:eastAsia="TT49EEo00" w:cs="TT49EEo00" w:hint="eastAsia"/>
          <w:kern w:val="0"/>
          <w:szCs w:val="24"/>
        </w:rPr>
        <w:t>位址，正確。</w:t>
      </w:r>
    </w:p>
    <w:p w:rsidR="00E66862" w:rsidRDefault="00E66862" w:rsidP="00E66862">
      <w:pPr>
        <w:autoSpaceDE w:val="0"/>
        <w:autoSpaceDN w:val="0"/>
        <w:adjustRightInd w:val="0"/>
        <w:rPr>
          <w:rFonts w:ascii="TT49EEo00" w:eastAsia="TT49EEo00" w:cs="TT49EEo00"/>
          <w:kern w:val="0"/>
          <w:szCs w:val="24"/>
        </w:rPr>
      </w:pPr>
      <w:r>
        <w:rPr>
          <w:rFonts w:ascii="Times New Roman" w:eastAsia="TT49EEo00" w:hAnsi="Times New Roman" w:cs="Times New Roman"/>
          <w:kern w:val="0"/>
          <w:szCs w:val="24"/>
        </w:rPr>
        <w:t>E</w:t>
      </w:r>
      <w:r>
        <w:rPr>
          <w:rFonts w:ascii="TT49EEo00" w:eastAsia="TT49EEo00" w:cs="TT49EEo00" w:hint="eastAsia"/>
          <w:kern w:val="0"/>
          <w:szCs w:val="24"/>
        </w:rPr>
        <w:t>：</w:t>
      </w:r>
      <w:r>
        <w:rPr>
          <w:rFonts w:ascii="TT49EEo01" w:eastAsia="TT49EEo01" w:cs="TT49EEo01" w:hint="eastAsia"/>
          <w:kern w:val="0"/>
          <w:szCs w:val="24"/>
        </w:rPr>
        <w:t>部</w:t>
      </w:r>
      <w:r>
        <w:rPr>
          <w:rFonts w:ascii="TT49EEo02" w:eastAsia="TT49EEo02" w:cs="TT49EEo02" w:hint="eastAsia"/>
          <w:kern w:val="0"/>
          <w:szCs w:val="24"/>
        </w:rPr>
        <w:t>署</w:t>
      </w:r>
      <w:r>
        <w:rPr>
          <w:rFonts w:ascii="Times New Roman" w:eastAsia="TT49EEo00" w:hAnsi="Times New Roman" w:cs="Times New Roman"/>
          <w:kern w:val="0"/>
          <w:szCs w:val="24"/>
        </w:rPr>
        <w:t>port security</w:t>
      </w:r>
      <w:r>
        <w:rPr>
          <w:rFonts w:ascii="TT49EEo00" w:eastAsia="TT49EEo00" w:cs="TT49EEo00" w:hint="eastAsia"/>
          <w:kern w:val="0"/>
          <w:szCs w:val="24"/>
        </w:rPr>
        <w:t>和</w:t>
      </w:r>
      <w:r>
        <w:rPr>
          <w:rFonts w:ascii="Times New Roman" w:eastAsia="TT49EEo00" w:hAnsi="Times New Roman" w:cs="Times New Roman"/>
          <w:kern w:val="0"/>
          <w:szCs w:val="24"/>
        </w:rPr>
        <w:t xml:space="preserve">port-security </w:t>
      </w:r>
      <w:proofErr w:type="spellStart"/>
      <w:r>
        <w:rPr>
          <w:rFonts w:ascii="Times New Roman" w:eastAsia="TT49EEo00" w:hAnsi="Times New Roman" w:cs="Times New Roman"/>
          <w:kern w:val="0"/>
          <w:szCs w:val="24"/>
        </w:rPr>
        <w:t>mac</w:t>
      </w:r>
      <w:proofErr w:type="spellEnd"/>
      <w:r>
        <w:rPr>
          <w:rFonts w:ascii="Times New Roman" w:eastAsia="TT49EEo00" w:hAnsi="Times New Roman" w:cs="Times New Roman"/>
          <w:kern w:val="0"/>
          <w:szCs w:val="24"/>
        </w:rPr>
        <w:t>-address sticky</w:t>
      </w:r>
      <w:r>
        <w:rPr>
          <w:rFonts w:ascii="TT49EEo00" w:eastAsia="TT49EEo00" w:cs="TT49EEo00" w:hint="eastAsia"/>
          <w:kern w:val="0"/>
          <w:szCs w:val="24"/>
        </w:rPr>
        <w:t>命令，錯誤，無法實現。</w:t>
      </w:r>
    </w:p>
    <w:p w:rsidR="00E66862" w:rsidRDefault="00E66862" w:rsidP="00E66862">
      <w:pPr>
        <w:autoSpaceDE w:val="0"/>
        <w:autoSpaceDN w:val="0"/>
        <w:adjustRightInd w:val="0"/>
        <w:rPr>
          <w:rFonts w:ascii="TT49EEo00" w:eastAsia="TT49EEo00" w:cs="TT49EEo00"/>
          <w:kern w:val="0"/>
          <w:szCs w:val="24"/>
        </w:rPr>
      </w:pPr>
      <w:r>
        <w:rPr>
          <w:rFonts w:ascii="Times New Roman" w:eastAsia="TT49EEo00" w:hAnsi="Times New Roman" w:cs="Times New Roman"/>
          <w:kern w:val="0"/>
          <w:szCs w:val="24"/>
        </w:rPr>
        <w:t>F</w:t>
      </w:r>
      <w:r>
        <w:rPr>
          <w:rFonts w:ascii="TT49EEo00" w:eastAsia="TT49EEo00" w:cs="TT49EEo00" w:hint="eastAsia"/>
          <w:kern w:val="0"/>
          <w:szCs w:val="24"/>
        </w:rPr>
        <w:t>：在所有</w:t>
      </w:r>
      <w:proofErr w:type="gramStart"/>
      <w:r>
        <w:rPr>
          <w:rFonts w:ascii="TT49EEo01" w:eastAsia="TT49EEo01" w:cs="TT49EEo01" w:hint="eastAsia"/>
          <w:kern w:val="0"/>
          <w:szCs w:val="24"/>
        </w:rPr>
        <w:t>埠</w:t>
      </w:r>
      <w:proofErr w:type="gramEnd"/>
      <w:r>
        <w:rPr>
          <w:rFonts w:ascii="TT49EEo00" w:eastAsia="TT49EEo00" w:cs="TT49EEo00" w:hint="eastAsia"/>
          <w:kern w:val="0"/>
          <w:szCs w:val="24"/>
        </w:rPr>
        <w:t>使用</w:t>
      </w:r>
      <w:r>
        <w:rPr>
          <w:rFonts w:ascii="Times New Roman" w:eastAsia="TT49EEo00" w:hAnsi="Times New Roman" w:cs="Times New Roman"/>
          <w:kern w:val="0"/>
          <w:szCs w:val="24"/>
        </w:rPr>
        <w:t>port security</w:t>
      </w:r>
      <w:r>
        <w:rPr>
          <w:rFonts w:ascii="TT49EEo00" w:eastAsia="TT49EEo00" w:cs="TT49EEo00" w:hint="eastAsia"/>
          <w:kern w:val="0"/>
          <w:szCs w:val="24"/>
        </w:rPr>
        <w:t>和</w:t>
      </w:r>
      <w:r>
        <w:rPr>
          <w:rFonts w:ascii="Times New Roman" w:eastAsia="TT49EEo00" w:hAnsi="Times New Roman" w:cs="Times New Roman"/>
          <w:kern w:val="0"/>
          <w:szCs w:val="24"/>
        </w:rPr>
        <w:t>maximum 1</w:t>
      </w:r>
      <w:r>
        <w:rPr>
          <w:rFonts w:ascii="TT49EEo01" w:eastAsia="TT49EEo01" w:cs="TT49EEo01" w:hint="eastAsia"/>
          <w:kern w:val="0"/>
          <w:szCs w:val="24"/>
        </w:rPr>
        <w:t>限</w:t>
      </w:r>
      <w:r>
        <w:rPr>
          <w:rFonts w:ascii="TT49EEo00" w:eastAsia="TT49EEo00" w:cs="TT49EEo00" w:hint="eastAsia"/>
          <w:kern w:val="0"/>
          <w:szCs w:val="24"/>
        </w:rPr>
        <w:t>制一個</w:t>
      </w:r>
      <w:proofErr w:type="gramStart"/>
      <w:r>
        <w:rPr>
          <w:rFonts w:ascii="TT49EEo01" w:eastAsia="TT49EEo01" w:cs="TT49EEo01" w:hint="eastAsia"/>
          <w:kern w:val="0"/>
          <w:szCs w:val="24"/>
        </w:rPr>
        <w:t>埠</w:t>
      </w:r>
      <w:proofErr w:type="gramEnd"/>
      <w:r>
        <w:rPr>
          <w:rFonts w:ascii="TT49EEo01" w:eastAsia="TT49EEo01" w:cs="TT49EEo01" w:hint="eastAsia"/>
          <w:kern w:val="0"/>
          <w:szCs w:val="24"/>
        </w:rPr>
        <w:t>允許</w:t>
      </w:r>
      <w:r>
        <w:rPr>
          <w:rFonts w:ascii="TT49EEo00" w:eastAsia="TT49EEo00" w:cs="TT49EEo00" w:hint="eastAsia"/>
          <w:kern w:val="0"/>
          <w:szCs w:val="24"/>
        </w:rPr>
        <w:t>一個</w:t>
      </w:r>
      <w:r>
        <w:rPr>
          <w:rFonts w:ascii="Times New Roman" w:eastAsia="TT49EEo00" w:hAnsi="Times New Roman" w:cs="Times New Roman"/>
          <w:kern w:val="0"/>
          <w:szCs w:val="24"/>
        </w:rPr>
        <w:t>hub</w:t>
      </w:r>
      <w:r>
        <w:rPr>
          <w:rFonts w:ascii="TT49EEo00" w:eastAsia="TT49EEo00" w:cs="TT49EEo00" w:hint="eastAsia"/>
          <w:kern w:val="0"/>
          <w:szCs w:val="24"/>
        </w:rPr>
        <w:t>，錯誤，一個</w:t>
      </w:r>
      <w:r>
        <w:rPr>
          <w:rFonts w:ascii="Times New Roman" w:eastAsia="TT49EEo00" w:hAnsi="Times New Roman" w:cs="Times New Roman"/>
          <w:kern w:val="0"/>
          <w:szCs w:val="24"/>
        </w:rPr>
        <w:t>hub</w:t>
      </w:r>
      <w:r>
        <w:rPr>
          <w:rFonts w:ascii="TT49EEo00" w:eastAsia="TT49EEo00" w:cs="TT49EEo00" w:hint="eastAsia"/>
          <w:kern w:val="0"/>
          <w:szCs w:val="24"/>
        </w:rPr>
        <w:t>下面可以接多台</w:t>
      </w:r>
    </w:p>
    <w:p w:rsidR="0043226B" w:rsidRDefault="00E66862" w:rsidP="00E66862">
      <w:pPr>
        <w:rPr>
          <w:rFonts w:ascii="TT49EEo00" w:eastAsia="TT49EEo00" w:cs="TT49EEo00"/>
          <w:kern w:val="0"/>
          <w:szCs w:val="24"/>
        </w:rPr>
      </w:pPr>
      <w:r>
        <w:rPr>
          <w:rFonts w:ascii="Times New Roman" w:eastAsia="TT49EEo00" w:hAnsi="Times New Roman" w:cs="Times New Roman"/>
          <w:kern w:val="0"/>
          <w:szCs w:val="24"/>
        </w:rPr>
        <w:t>PC</w:t>
      </w:r>
      <w:r>
        <w:rPr>
          <w:rFonts w:ascii="TT49EEo00" w:eastAsia="TT49EEo00" w:cs="TT49EEo00" w:hint="eastAsia"/>
          <w:kern w:val="0"/>
          <w:szCs w:val="24"/>
        </w:rPr>
        <w:t>。</w:t>
      </w:r>
    </w:p>
    <w:p w:rsidR="00870E01" w:rsidRDefault="00870E01" w:rsidP="00870E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112</w:t>
      </w:r>
    </w:p>
    <w:p w:rsidR="00870E01" w:rsidRDefault="00870E01" w:rsidP="00870E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Running both IPv4 and IPv6 on a router simultaneously is known as what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293043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293043">
        <w:rPr>
          <w:rFonts w:ascii="Times New Roman" w:hAnsi="Times New Roman" w:cs="Times New Roman" w:hint="eastAsia"/>
          <w:kern w:val="0"/>
          <w:szCs w:val="24"/>
        </w:rPr>
        <w:t>7.3.4-1)</w:t>
      </w:r>
    </w:p>
    <w:p w:rsidR="00870E01" w:rsidRDefault="00870E01" w:rsidP="00870E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4to6 routing</w:t>
      </w:r>
    </w:p>
    <w:p w:rsidR="00870E01" w:rsidRDefault="00870E01" w:rsidP="00870E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6to4 routing</w:t>
      </w:r>
    </w:p>
    <w:p w:rsidR="00870E01" w:rsidRDefault="00870E01" w:rsidP="00870E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binary routing</w:t>
      </w:r>
    </w:p>
    <w:p w:rsidR="00870E01" w:rsidRDefault="00870E01" w:rsidP="00870E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dual-stack routing</w:t>
      </w:r>
    </w:p>
    <w:p w:rsidR="00870E01" w:rsidRDefault="00870E01" w:rsidP="00870E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</w:t>
      </w:r>
      <w:proofErr w:type="spellStart"/>
      <w:r>
        <w:rPr>
          <w:rFonts w:ascii="Times New Roman" w:hAnsi="Times New Roman" w:cs="Times New Roman"/>
          <w:kern w:val="0"/>
          <w:szCs w:val="24"/>
        </w:rPr>
        <w:t>NextGen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routing</w:t>
      </w:r>
    </w:p>
    <w:p w:rsidR="00870E01" w:rsidRDefault="00870E01" w:rsidP="00870E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870E01" w:rsidRDefault="00870E01" w:rsidP="00870E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870E01" w:rsidRDefault="00870E01" w:rsidP="00870E0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考點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：考查</w:t>
      </w:r>
      <w:r>
        <w:rPr>
          <w:rFonts w:ascii="Times New Roman" w:hAnsi="Times New Roman" w:cs="Times New Roman"/>
          <w:kern w:val="0"/>
          <w:szCs w:val="24"/>
        </w:rPr>
        <w:t>IPv4</w:t>
      </w:r>
      <w:r>
        <w:rPr>
          <w:rFonts w:ascii="TT49EEo00" w:eastAsia="TT49EEo00" w:hAnsi="Times New Roman" w:cs="TT49EEo00" w:hint="eastAsia"/>
          <w:kern w:val="0"/>
          <w:szCs w:val="24"/>
        </w:rPr>
        <w:t>和</w:t>
      </w:r>
      <w:r>
        <w:rPr>
          <w:rFonts w:ascii="Times New Roman" w:hAnsi="Times New Roman" w:cs="Times New Roman"/>
          <w:kern w:val="0"/>
          <w:szCs w:val="24"/>
        </w:rPr>
        <w:t>IPv6</w:t>
      </w:r>
      <w:r>
        <w:rPr>
          <w:rFonts w:ascii="TT49EEo01" w:eastAsia="TT49EEo01" w:hAnsi="Times New Roman" w:cs="TT49EEo01" w:hint="eastAsia"/>
          <w:kern w:val="0"/>
          <w:szCs w:val="24"/>
        </w:rPr>
        <w:t>共</w:t>
      </w:r>
      <w:r>
        <w:rPr>
          <w:rFonts w:ascii="TT49EEo00" w:eastAsia="TT49EEo00" w:hAnsi="Times New Roman" w:cs="TT49EEo00" w:hint="eastAsia"/>
          <w:kern w:val="0"/>
          <w:szCs w:val="24"/>
        </w:rPr>
        <w:t>存。</w:t>
      </w:r>
    </w:p>
    <w:p w:rsidR="00870E01" w:rsidRDefault="00870E01" w:rsidP="00870E01">
      <w:pPr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同</w:t>
      </w:r>
      <w:r>
        <w:rPr>
          <w:rFonts w:ascii="TT49EEo01" w:eastAsia="TT49EEo01" w:hAnsi="Times New Roman" w:cs="TT49EEo01" w:hint="eastAsia"/>
          <w:kern w:val="0"/>
          <w:szCs w:val="24"/>
        </w:rPr>
        <w:t>時</w:t>
      </w:r>
      <w:r>
        <w:rPr>
          <w:rFonts w:ascii="TT49EEo00" w:eastAsia="TT49EEo00" w:hAnsi="Times New Roman" w:cs="TT49EEo00" w:hint="eastAsia"/>
          <w:kern w:val="0"/>
          <w:szCs w:val="24"/>
        </w:rPr>
        <w:t>使用</w:t>
      </w:r>
      <w:r>
        <w:rPr>
          <w:rFonts w:ascii="Times New Roman" w:hAnsi="Times New Roman" w:cs="Times New Roman"/>
          <w:kern w:val="0"/>
          <w:szCs w:val="24"/>
        </w:rPr>
        <w:t>IPv4</w:t>
      </w:r>
      <w:r>
        <w:rPr>
          <w:rFonts w:ascii="TT49EEo00" w:eastAsia="TT49EEo00" w:hAnsi="Times New Roman" w:cs="TT49EEo00" w:hint="eastAsia"/>
          <w:kern w:val="0"/>
          <w:szCs w:val="24"/>
        </w:rPr>
        <w:t>和</w:t>
      </w:r>
      <w:r>
        <w:rPr>
          <w:rFonts w:ascii="Times New Roman" w:hAnsi="Times New Roman" w:cs="Times New Roman"/>
          <w:kern w:val="0"/>
          <w:szCs w:val="24"/>
        </w:rPr>
        <w:t>IPv6</w:t>
      </w:r>
      <w:r>
        <w:rPr>
          <w:rFonts w:ascii="TT49EEo01" w:eastAsia="TT49EEo01" w:hAnsi="Times New Roman" w:cs="TT49EEo01" w:hint="eastAsia"/>
          <w:kern w:val="0"/>
          <w:szCs w:val="24"/>
        </w:rPr>
        <w:t>時</w:t>
      </w:r>
      <w:r>
        <w:rPr>
          <w:rFonts w:ascii="TT49EEo02" w:eastAsia="TT49EEo02" w:hAnsi="Times New Roman" w:cs="TT49EEo02" w:hint="eastAsia"/>
          <w:kern w:val="0"/>
          <w:szCs w:val="24"/>
        </w:rPr>
        <w:t>稱</w:t>
      </w:r>
      <w:r>
        <w:rPr>
          <w:rFonts w:ascii="TT49EEo00" w:eastAsia="TT49EEo00" w:hAnsi="Times New Roman" w:cs="TT49EEo00" w:hint="eastAsia"/>
          <w:kern w:val="0"/>
          <w:szCs w:val="24"/>
        </w:rPr>
        <w:t>為</w:t>
      </w:r>
      <w:r>
        <w:rPr>
          <w:rFonts w:ascii="TT49EEo01" w:eastAsia="TT49EEo01" w:hAnsi="Times New Roman" w:cs="TT49EEo01" w:hint="eastAsia"/>
          <w:kern w:val="0"/>
          <w:szCs w:val="24"/>
        </w:rPr>
        <w:t>雙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棧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路由。</w:t>
      </w:r>
    </w:p>
    <w:p w:rsidR="00954A60" w:rsidRDefault="00954A60" w:rsidP="00954A6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113</w:t>
      </w:r>
    </w:p>
    <w:p w:rsidR="00954A60" w:rsidRDefault="00954A60" w:rsidP="00954A6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What are three IPv6 transition mechanisms? (Choose three.)</w:t>
      </w:r>
      <w:r>
        <w:rPr>
          <w:rFonts w:ascii="Times New Roman" w:hAnsi="Times New Roman" w:cs="Times New Roman" w:hint="eastAsia"/>
          <w:kern w:val="0"/>
          <w:szCs w:val="24"/>
        </w:rPr>
        <w:t>(7.3.1-3)</w:t>
      </w:r>
    </w:p>
    <w:p w:rsidR="00954A60" w:rsidRDefault="00954A60" w:rsidP="00954A6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6to4 tunneling</w:t>
      </w:r>
    </w:p>
    <w:p w:rsidR="00954A60" w:rsidRDefault="00954A60" w:rsidP="00954A6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VPN tunneling</w:t>
      </w:r>
    </w:p>
    <w:p w:rsidR="00954A60" w:rsidRDefault="00954A60" w:rsidP="00954A6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GRE tunneling</w:t>
      </w:r>
    </w:p>
    <w:p w:rsidR="00954A60" w:rsidRDefault="00954A60" w:rsidP="00954A6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ISATAP tunneling</w:t>
      </w:r>
    </w:p>
    <w:p w:rsidR="00954A60" w:rsidRDefault="00954A60" w:rsidP="00954A6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PPP tunneling</w:t>
      </w:r>
    </w:p>
    <w:p w:rsidR="00954A60" w:rsidRDefault="00954A60" w:rsidP="00954A6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F. </w:t>
      </w:r>
      <w:proofErr w:type="spellStart"/>
      <w:r>
        <w:rPr>
          <w:rFonts w:ascii="Times New Roman" w:hAnsi="Times New Roman" w:cs="Times New Roman"/>
          <w:kern w:val="0"/>
          <w:szCs w:val="24"/>
        </w:rPr>
        <w:t>Teredo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tunneling</w:t>
      </w:r>
    </w:p>
    <w:p w:rsidR="00954A60" w:rsidRDefault="00954A60" w:rsidP="00954A6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ADF</w:t>
      </w:r>
    </w:p>
    <w:p w:rsidR="00954A60" w:rsidRDefault="00954A60" w:rsidP="00954A6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954A60" w:rsidRDefault="00954A60" w:rsidP="00954A60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考點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：考查</w:t>
      </w:r>
      <w:r>
        <w:rPr>
          <w:rFonts w:ascii="Times New Roman" w:hAnsi="Times New Roman" w:cs="Times New Roman"/>
          <w:kern w:val="0"/>
          <w:szCs w:val="24"/>
        </w:rPr>
        <w:t>IPv4--&gt;IPv6</w:t>
      </w:r>
      <w:r>
        <w:rPr>
          <w:rFonts w:ascii="TT49EEo00" w:eastAsia="TT49EEo00" w:hAnsi="Times New Roman" w:cs="TT49EEo00" w:hint="eastAsia"/>
          <w:kern w:val="0"/>
          <w:szCs w:val="24"/>
        </w:rPr>
        <w:t>的過</w:t>
      </w:r>
      <w:r>
        <w:rPr>
          <w:rFonts w:ascii="TT49EEo01" w:eastAsia="TT49EEo01" w:hAnsi="Times New Roman" w:cs="TT49EEo01" w:hint="eastAsia"/>
          <w:kern w:val="0"/>
          <w:szCs w:val="24"/>
        </w:rPr>
        <w:t>度</w:t>
      </w:r>
      <w:r>
        <w:rPr>
          <w:rFonts w:ascii="TT49EEo00" w:eastAsia="TT49EEo00" w:hAnsi="Times New Roman" w:cs="TT49EEo00" w:hint="eastAsia"/>
          <w:kern w:val="0"/>
          <w:szCs w:val="24"/>
        </w:rPr>
        <w:t>機制。主要有三種：</w:t>
      </w:r>
    </w:p>
    <w:p w:rsidR="00954A60" w:rsidRDefault="00954A60" w:rsidP="00954A60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6to4</w:t>
      </w:r>
      <w:r>
        <w:rPr>
          <w:rFonts w:ascii="TT49EEo00" w:eastAsia="TT49EEo00" w:hAnsi="Times New Roman" w:cs="TT49EEo00" w:hint="eastAsia"/>
          <w:kern w:val="0"/>
          <w:szCs w:val="24"/>
        </w:rPr>
        <w:t>隧道：</w:t>
      </w:r>
    </w:p>
    <w:p w:rsidR="00954A60" w:rsidRDefault="00954A60" w:rsidP="00954A60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ISATAP tunneling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2" w:eastAsia="TT49EEo02" w:hAnsi="Times New Roman" w:cs="TT49EEo02" w:hint="eastAsia"/>
          <w:kern w:val="0"/>
          <w:szCs w:val="24"/>
        </w:rPr>
        <w:t>站</w:t>
      </w:r>
      <w:r>
        <w:rPr>
          <w:rFonts w:ascii="TT49EEo01" w:eastAsia="TT49EEo01" w:hAnsi="Times New Roman" w:cs="TT49EEo01" w:hint="eastAsia"/>
          <w:kern w:val="0"/>
          <w:szCs w:val="24"/>
        </w:rPr>
        <w:t>內自</w:t>
      </w:r>
      <w:r>
        <w:rPr>
          <w:rFonts w:ascii="TT49EEo00" w:eastAsia="TT49EEo00" w:hAnsi="Times New Roman" w:cs="TT49EEo00" w:hint="eastAsia"/>
          <w:kern w:val="0"/>
          <w:szCs w:val="24"/>
        </w:rPr>
        <w:t>動隧道定址機制</w:t>
      </w:r>
    </w:p>
    <w:p w:rsidR="00954A60" w:rsidRDefault="00954A60" w:rsidP="00954A60">
      <w:pPr>
        <w:rPr>
          <w:rFonts w:ascii="TT49EEo00" w:eastAsia="TT49EEo00" w:hAnsi="Times New Roman" w:cs="TT49EEo00"/>
          <w:kern w:val="0"/>
          <w:szCs w:val="24"/>
        </w:rPr>
      </w:pPr>
      <w:proofErr w:type="spellStart"/>
      <w:r>
        <w:rPr>
          <w:rFonts w:ascii="Times New Roman" w:hAnsi="Times New Roman" w:cs="Times New Roman"/>
          <w:kern w:val="0"/>
          <w:szCs w:val="24"/>
        </w:rPr>
        <w:t>teredo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tunneling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proofErr w:type="spellStart"/>
      <w:r>
        <w:rPr>
          <w:rFonts w:ascii="Times New Roman" w:hAnsi="Times New Roman" w:cs="Times New Roman"/>
          <w:kern w:val="0"/>
          <w:szCs w:val="24"/>
        </w:rPr>
        <w:t>Teredo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目</w:t>
      </w:r>
      <w:r>
        <w:rPr>
          <w:rFonts w:ascii="TT49EEo01" w:eastAsia="TT49EEo01" w:hAnsi="Times New Roman" w:cs="TT49EEo01" w:hint="eastAsia"/>
          <w:kern w:val="0"/>
          <w:szCs w:val="24"/>
        </w:rPr>
        <w:t>前</w:t>
      </w:r>
      <w:r>
        <w:rPr>
          <w:rFonts w:ascii="TT49EEo02" w:eastAsia="TT49EEo02" w:hAnsi="Times New Roman" w:cs="TT49EEo02" w:hint="eastAsia"/>
          <w:kern w:val="0"/>
          <w:szCs w:val="24"/>
        </w:rPr>
        <w:t>尚</w:t>
      </w:r>
      <w:r>
        <w:rPr>
          <w:rFonts w:ascii="TT49EEo00" w:eastAsia="TT49EEo00" w:hAnsi="Times New Roman" w:cs="TT49EEo00" w:hint="eastAsia"/>
          <w:kern w:val="0"/>
          <w:szCs w:val="24"/>
        </w:rPr>
        <w:t>為</w:t>
      </w:r>
      <w:r>
        <w:rPr>
          <w:rFonts w:ascii="Times New Roman" w:hAnsi="Times New Roman" w:cs="Times New Roman"/>
          <w:kern w:val="0"/>
          <w:szCs w:val="24"/>
        </w:rPr>
        <w:t>IEIF</w:t>
      </w:r>
      <w:r>
        <w:rPr>
          <w:rFonts w:ascii="TT49EEo02" w:eastAsia="TT49EEo02" w:hAnsi="Times New Roman" w:cs="TT49EEo02" w:hint="eastAsia"/>
          <w:kern w:val="0"/>
          <w:szCs w:val="24"/>
        </w:rPr>
        <w:t>草</w:t>
      </w:r>
      <w:r>
        <w:rPr>
          <w:rFonts w:ascii="TT49EEo01" w:eastAsia="TT49EEo01" w:hAnsi="Times New Roman" w:cs="TT49EEo01" w:hint="eastAsia"/>
          <w:kern w:val="0"/>
          <w:szCs w:val="24"/>
        </w:rPr>
        <w:t>案</w:t>
      </w:r>
      <w:r>
        <w:rPr>
          <w:rFonts w:ascii="TT49EEo00" w:eastAsia="TT49EEo00" w:hAnsi="Times New Roman" w:cs="TT49EEo00" w:hint="eastAsia"/>
          <w:kern w:val="0"/>
          <w:szCs w:val="24"/>
        </w:rPr>
        <w:t>，將</w:t>
      </w:r>
      <w:r>
        <w:rPr>
          <w:rFonts w:ascii="Times New Roman" w:hAnsi="Times New Roman" w:cs="Times New Roman"/>
          <w:kern w:val="0"/>
          <w:szCs w:val="24"/>
        </w:rPr>
        <w:t>IPv6</w:t>
      </w:r>
      <w:r>
        <w:rPr>
          <w:rFonts w:ascii="TT49EEo00" w:eastAsia="TT49EEo00" w:hAnsi="Times New Roman" w:cs="TT49EEo00" w:hint="eastAsia"/>
          <w:kern w:val="0"/>
          <w:szCs w:val="24"/>
        </w:rPr>
        <w:t>資料包包在</w:t>
      </w:r>
      <w:r>
        <w:rPr>
          <w:rFonts w:ascii="Times New Roman" w:hAnsi="Times New Roman" w:cs="Times New Roman"/>
          <w:kern w:val="0"/>
          <w:szCs w:val="24"/>
        </w:rPr>
        <w:t>UDP</w:t>
      </w:r>
      <w:r>
        <w:rPr>
          <w:rFonts w:ascii="TT49EEo02" w:eastAsia="TT49EEo02" w:hAnsi="Times New Roman" w:cs="TT49EEo02" w:hint="eastAsia"/>
          <w:kern w:val="0"/>
          <w:szCs w:val="24"/>
        </w:rPr>
        <w:t>／</w:t>
      </w:r>
      <w:r>
        <w:rPr>
          <w:rFonts w:ascii="Times New Roman" w:hAnsi="Times New Roman" w:cs="Times New Roman"/>
          <w:kern w:val="0"/>
          <w:szCs w:val="24"/>
        </w:rPr>
        <w:t xml:space="preserve">IPv4 </w:t>
      </w:r>
      <w:r>
        <w:rPr>
          <w:rFonts w:ascii="TT49EEo00" w:eastAsia="TT49EEo00" w:hAnsi="Times New Roman" w:cs="TT49EEo00" w:hint="eastAsia"/>
          <w:kern w:val="0"/>
          <w:szCs w:val="24"/>
        </w:rPr>
        <w:t>資料包中</w:t>
      </w:r>
      <w:r>
        <w:rPr>
          <w:rFonts w:ascii="TT49EEo02" w:eastAsia="TT49EEo02" w:hAnsi="Times New Roman" w:cs="TT49EEo02" w:hint="eastAsia"/>
          <w:kern w:val="0"/>
          <w:szCs w:val="24"/>
        </w:rPr>
        <w:t>傳</w:t>
      </w:r>
      <w:r>
        <w:rPr>
          <w:rFonts w:ascii="TT49EEo00" w:eastAsia="TT49EEo00" w:hAnsi="Times New Roman" w:cs="TT49EEo00" w:hint="eastAsia"/>
          <w:kern w:val="0"/>
          <w:szCs w:val="24"/>
        </w:rPr>
        <w:t>送。。</w:t>
      </w:r>
    </w:p>
    <w:p w:rsidR="00CD4252" w:rsidRDefault="00CD4252" w:rsidP="00CD425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114</w:t>
      </w:r>
    </w:p>
    <w:p w:rsidR="00CD4252" w:rsidRDefault="00CD4252" w:rsidP="00CD425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Identify the four valid IPv6 addresses. (Choose four.)</w:t>
      </w:r>
      <w:r w:rsidR="00D9628F">
        <w:rPr>
          <w:rFonts w:ascii="Times New Roman" w:hAnsi="Times New Roman" w:cs="Times New Roman" w:hint="eastAsia"/>
          <w:kern w:val="0"/>
          <w:szCs w:val="24"/>
        </w:rPr>
        <w:t>(7.3.2-1)</w:t>
      </w:r>
    </w:p>
    <w:p w:rsidR="00CD4252" w:rsidRDefault="00CD4252" w:rsidP="00CD425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A. :</w:t>
      </w:r>
      <w:proofErr w:type="gramEnd"/>
      <w:r>
        <w:rPr>
          <w:rFonts w:ascii="Times New Roman" w:hAnsi="Times New Roman" w:cs="Times New Roman"/>
          <w:kern w:val="0"/>
          <w:szCs w:val="24"/>
        </w:rPr>
        <w:t>:</w:t>
      </w:r>
    </w:p>
    <w:p w:rsidR="00CD4252" w:rsidRDefault="00CD4252" w:rsidP="00CD425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B. ::</w:t>
      </w:r>
      <w:proofErr w:type="gramEnd"/>
      <w:r>
        <w:rPr>
          <w:rFonts w:ascii="Times New Roman" w:hAnsi="Times New Roman" w:cs="Times New Roman"/>
          <w:kern w:val="0"/>
          <w:szCs w:val="24"/>
        </w:rPr>
        <w:t>192:168:0:1</w:t>
      </w:r>
    </w:p>
    <w:p w:rsidR="00CD4252" w:rsidRDefault="00CD4252" w:rsidP="00CD425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2000</w:t>
      </w:r>
      <w:proofErr w:type="gramStart"/>
      <w:r>
        <w:rPr>
          <w:rFonts w:ascii="Times New Roman" w:hAnsi="Times New Roman" w:cs="Times New Roman"/>
          <w:kern w:val="0"/>
          <w:szCs w:val="24"/>
        </w:rPr>
        <w:t>::</w:t>
      </w:r>
      <w:proofErr w:type="gramEnd"/>
    </w:p>
    <w:p w:rsidR="00CD4252" w:rsidRDefault="00CD4252" w:rsidP="00CD425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2001:3452:4952:2837</w:t>
      </w:r>
      <w:proofErr w:type="gramStart"/>
      <w:r>
        <w:rPr>
          <w:rFonts w:ascii="Times New Roman" w:hAnsi="Times New Roman" w:cs="Times New Roman"/>
          <w:kern w:val="0"/>
          <w:szCs w:val="24"/>
        </w:rPr>
        <w:t>::</w:t>
      </w:r>
      <w:proofErr w:type="gramEnd"/>
    </w:p>
    <w:p w:rsidR="00CD4252" w:rsidRDefault="00CD4252" w:rsidP="00CD425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2002:c0a8:101:</w:t>
      </w:r>
      <w:proofErr w:type="gramStart"/>
      <w:r>
        <w:rPr>
          <w:rFonts w:ascii="Times New Roman" w:hAnsi="Times New Roman" w:cs="Times New Roman"/>
          <w:kern w:val="0"/>
          <w:szCs w:val="24"/>
        </w:rPr>
        <w:t>:42</w:t>
      </w:r>
      <w:proofErr w:type="gramEnd"/>
    </w:p>
    <w:p w:rsidR="00CD4252" w:rsidRDefault="00CD4252" w:rsidP="00CD425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2003</w:t>
      </w:r>
      <w:proofErr w:type="gramStart"/>
      <w:r>
        <w:rPr>
          <w:rFonts w:ascii="Times New Roman" w:hAnsi="Times New Roman" w:cs="Times New Roman"/>
          <w:kern w:val="0"/>
          <w:szCs w:val="24"/>
        </w:rPr>
        <w:t>:dead:beef:4dad:23:46:bb:101</w:t>
      </w:r>
      <w:proofErr w:type="gramEnd"/>
    </w:p>
    <w:p w:rsidR="00CD4252" w:rsidRDefault="00CD4252" w:rsidP="00CD425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ABEF</w:t>
      </w:r>
    </w:p>
    <w:p w:rsidR="00CD4252" w:rsidRDefault="00CD4252" w:rsidP="00CD425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CD4252" w:rsidRDefault="00CD4252" w:rsidP="00CD4252">
      <w:pPr>
        <w:rPr>
          <w:rFonts w:ascii="TT49EEo02" w:eastAsia="TT49EEo02" w:hAnsi="Times New Roman" w:cs="TT49EEo02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：：不能</w:t>
      </w:r>
      <w:r>
        <w:rPr>
          <w:rFonts w:ascii="TT49EEo01" w:eastAsia="TT49EEo01" w:hAnsi="Times New Roman" w:cs="TT49EEo01" w:hint="eastAsia"/>
          <w:kern w:val="0"/>
          <w:szCs w:val="24"/>
        </w:rPr>
        <w:t>放</w:t>
      </w:r>
      <w:r>
        <w:rPr>
          <w:rFonts w:ascii="TT49EEo00" w:eastAsia="TT49EEo00" w:hAnsi="Times New Roman" w:cs="TT49EEo00" w:hint="eastAsia"/>
          <w:kern w:val="0"/>
          <w:szCs w:val="24"/>
        </w:rPr>
        <w:t>最後，</w:t>
      </w: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是特</w:t>
      </w:r>
      <w:r>
        <w:rPr>
          <w:rFonts w:ascii="TT49EEo01" w:eastAsia="TT49EEo01" w:hAnsi="Times New Roman" w:cs="TT49EEo01" w:hint="eastAsia"/>
          <w:kern w:val="0"/>
          <w:szCs w:val="24"/>
        </w:rPr>
        <w:t>殊情況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T49EEo02" w:eastAsia="TT49EEo02" w:hAnsi="Times New Roman" w:cs="TT49EEo02" w:hint="eastAsia"/>
          <w:kern w:val="0"/>
          <w:szCs w:val="24"/>
        </w:rPr>
        <w:t>記住</w:t>
      </w:r>
    </w:p>
    <w:p w:rsidR="00830A70" w:rsidRDefault="00830A70" w:rsidP="00830A7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30A70" w:rsidRDefault="00830A70" w:rsidP="00830A7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30A70" w:rsidRDefault="00830A70" w:rsidP="00830A7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30A70" w:rsidRDefault="00830A70" w:rsidP="00830A7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30A70" w:rsidRDefault="00830A70" w:rsidP="00830A7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30A70" w:rsidRDefault="00830A70" w:rsidP="00830A7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30A70" w:rsidRDefault="00830A70" w:rsidP="00830A7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115</w:t>
      </w:r>
    </w:p>
    <w:p w:rsidR="00830A70" w:rsidRDefault="00830A70" w:rsidP="00830A7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protocol should be used to establish a secure terminal connect</w:t>
      </w:r>
      <w:r w:rsidR="009F4A9F">
        <w:rPr>
          <w:rFonts w:ascii="Times New Roman" w:hAnsi="Times New Roman" w:cs="Times New Roman"/>
          <w:kern w:val="0"/>
          <w:szCs w:val="24"/>
        </w:rPr>
        <w:t>ion to a remote network device?</w:t>
      </w:r>
      <w:r w:rsidR="009F4A9F"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Select the best response</w:t>
      </w:r>
      <w:proofErr w:type="gramStart"/>
      <w:r>
        <w:rPr>
          <w:rFonts w:ascii="Times New Roman" w:hAnsi="Times New Roman" w:cs="Times New Roman"/>
          <w:kern w:val="0"/>
          <w:szCs w:val="24"/>
        </w:rPr>
        <w:t>.</w:t>
      </w:r>
      <w:r w:rsidR="009F4A9F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9F4A9F">
        <w:rPr>
          <w:rFonts w:ascii="Times New Roman" w:hAnsi="Times New Roman" w:cs="Times New Roman" w:hint="eastAsia"/>
          <w:kern w:val="0"/>
          <w:szCs w:val="24"/>
        </w:rPr>
        <w:t>3.3.8-2)</w:t>
      </w:r>
    </w:p>
    <w:p w:rsidR="00830A70" w:rsidRDefault="00830A70" w:rsidP="00830A7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ARP</w:t>
      </w:r>
    </w:p>
    <w:p w:rsidR="00830A70" w:rsidRDefault="00830A70" w:rsidP="00830A7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SSH</w:t>
      </w:r>
    </w:p>
    <w:p w:rsidR="00830A70" w:rsidRDefault="00830A70" w:rsidP="00830A7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Telnet</w:t>
      </w:r>
    </w:p>
    <w:p w:rsidR="00830A70" w:rsidRDefault="00830A70" w:rsidP="00830A7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WEP</w:t>
      </w:r>
    </w:p>
    <w:p w:rsidR="00830A70" w:rsidRDefault="00830A70" w:rsidP="00830A7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SNMPv1</w:t>
      </w:r>
    </w:p>
    <w:p w:rsidR="00830A70" w:rsidRDefault="00830A70" w:rsidP="00830A7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SNMPv2</w:t>
      </w:r>
    </w:p>
    <w:p w:rsidR="00830A70" w:rsidRDefault="00830A70" w:rsidP="00830A7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830A70" w:rsidRDefault="00830A70" w:rsidP="00830A7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830A70" w:rsidRDefault="00830A70" w:rsidP="00830A70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考點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那</w:t>
      </w:r>
      <w:r>
        <w:rPr>
          <w:rFonts w:ascii="TT49EEo00" w:eastAsia="TT49EEo00" w:hAnsi="Times New Roman" w:cs="TT49EEo00" w:hint="eastAsia"/>
          <w:kern w:val="0"/>
          <w:szCs w:val="24"/>
        </w:rPr>
        <w:t>種協定用於</w:t>
      </w:r>
      <w:r>
        <w:rPr>
          <w:rFonts w:ascii="TT49EEo01" w:eastAsia="TT49EEo01" w:hAnsi="Times New Roman" w:cs="TT49EEo01" w:hint="eastAsia"/>
          <w:kern w:val="0"/>
          <w:szCs w:val="24"/>
        </w:rPr>
        <w:t>建立</w:t>
      </w:r>
      <w:r>
        <w:rPr>
          <w:rFonts w:ascii="TT49EEo00" w:eastAsia="TT49EEo00" w:hAnsi="Times New Roman" w:cs="TT49EEo00" w:hint="eastAsia"/>
          <w:kern w:val="0"/>
          <w:szCs w:val="24"/>
        </w:rPr>
        <w:t>安全的</w:t>
      </w:r>
      <w:r>
        <w:rPr>
          <w:rFonts w:ascii="TT49EEo01" w:eastAsia="TT49EEo01" w:hAnsi="Times New Roman" w:cs="TT49EEo01" w:hint="eastAsia"/>
          <w:kern w:val="0"/>
          <w:szCs w:val="24"/>
        </w:rPr>
        <w:t>遠</w:t>
      </w:r>
      <w:r>
        <w:rPr>
          <w:rFonts w:ascii="TT49EEo00" w:eastAsia="TT49EEo00" w:hAnsi="Times New Roman" w:cs="TT49EEo00" w:hint="eastAsia"/>
          <w:kern w:val="0"/>
          <w:szCs w:val="24"/>
        </w:rPr>
        <w:t>端存</w:t>
      </w:r>
      <w:r>
        <w:rPr>
          <w:rFonts w:ascii="TT49EEo01" w:eastAsia="TT49EEo01" w:hAnsi="Times New Roman" w:cs="TT49EEo01" w:hint="eastAsia"/>
          <w:kern w:val="0"/>
          <w:szCs w:val="24"/>
        </w:rPr>
        <w:t>取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830A70" w:rsidRDefault="00830A70" w:rsidP="00830A70">
      <w:pPr>
        <w:autoSpaceDE w:val="0"/>
        <w:autoSpaceDN w:val="0"/>
        <w:adjustRightInd w:val="0"/>
        <w:rPr>
          <w:rFonts w:ascii="TT49EEo02" w:eastAsia="TT49EEo02" w:hAnsi="Times New Roman" w:cs="TT49EEo02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proofErr w:type="spellStart"/>
      <w:r>
        <w:rPr>
          <w:rFonts w:ascii="Times New Roman" w:hAnsi="Times New Roman" w:cs="Times New Roman"/>
          <w:kern w:val="0"/>
          <w:szCs w:val="24"/>
        </w:rPr>
        <w:t>arp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用於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和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2" w:eastAsia="TT49EEo02" w:hAnsi="Times New Roman" w:cs="TT49EEo02" w:hint="eastAsia"/>
          <w:kern w:val="0"/>
          <w:szCs w:val="24"/>
        </w:rPr>
        <w:t>映射</w:t>
      </w:r>
    </w:p>
    <w:p w:rsidR="00830A70" w:rsidRDefault="00830A70" w:rsidP="00830A70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proofErr w:type="spellStart"/>
      <w:r>
        <w:rPr>
          <w:rFonts w:ascii="Times New Roman" w:hAnsi="Times New Roman" w:cs="Times New Roman"/>
          <w:kern w:val="0"/>
          <w:szCs w:val="24"/>
        </w:rPr>
        <w:t>ssh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，安全</w:t>
      </w:r>
      <w:proofErr w:type="gramStart"/>
      <w:r>
        <w:rPr>
          <w:rFonts w:ascii="TT49EEo02" w:eastAsia="TT49EEo02" w:hAnsi="Times New Roman" w:cs="TT49EEo02" w:hint="eastAsia"/>
          <w:kern w:val="0"/>
          <w:szCs w:val="24"/>
        </w:rPr>
        <w:t>套</w:t>
      </w:r>
      <w:r>
        <w:rPr>
          <w:rFonts w:ascii="TT49EEo00" w:eastAsia="TT49EEo00" w:hAnsi="Times New Roman" w:cs="TT49EEo00" w:hint="eastAsia"/>
          <w:kern w:val="0"/>
          <w:szCs w:val="24"/>
        </w:rPr>
        <w:t>接</w:t>
      </w:r>
      <w:r>
        <w:rPr>
          <w:rFonts w:ascii="TT49EEo01" w:eastAsia="TT49EEo01" w:hAnsi="Times New Roman" w:cs="TT49EEo01" w:hint="eastAsia"/>
          <w:kern w:val="0"/>
          <w:szCs w:val="24"/>
        </w:rPr>
        <w:t>字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830A70" w:rsidRDefault="00830A70" w:rsidP="00830A70">
      <w:pPr>
        <w:autoSpaceDE w:val="0"/>
        <w:autoSpaceDN w:val="0"/>
        <w:adjustRightInd w:val="0"/>
        <w:rPr>
          <w:rFonts w:ascii="TT49EEo02" w:eastAsia="TT49EEo02" w:hAnsi="Times New Roman" w:cs="TT49EEo02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imes New Roman" w:hAnsi="Times New Roman" w:cs="Times New Roman"/>
          <w:kern w:val="0"/>
          <w:szCs w:val="24"/>
        </w:rPr>
        <w:t>telnet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T49EEo01" w:eastAsia="TT49EEo01" w:hAnsi="Times New Roman" w:cs="TT49EEo01" w:hint="eastAsia"/>
          <w:kern w:val="0"/>
          <w:szCs w:val="24"/>
        </w:rPr>
        <w:t>明文</w:t>
      </w:r>
      <w:r>
        <w:rPr>
          <w:rFonts w:ascii="TT49EEo02" w:eastAsia="TT49EEo02" w:hAnsi="Times New Roman" w:cs="TT49EEo02" w:hint="eastAsia"/>
          <w:kern w:val="0"/>
          <w:szCs w:val="24"/>
        </w:rPr>
        <w:t>傳輸</w:t>
      </w:r>
    </w:p>
    <w:p w:rsidR="00830A70" w:rsidRDefault="00830A70" w:rsidP="00830A70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proofErr w:type="spellStart"/>
      <w:r>
        <w:rPr>
          <w:rFonts w:ascii="Times New Roman" w:hAnsi="Times New Roman" w:cs="Times New Roman"/>
          <w:kern w:val="0"/>
          <w:szCs w:val="24"/>
        </w:rPr>
        <w:t>wep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，無線加密技術</w:t>
      </w:r>
    </w:p>
    <w:p w:rsidR="00830A70" w:rsidRDefault="00830A70" w:rsidP="00830A70">
      <w:pPr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E/F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proofErr w:type="spellStart"/>
      <w:r>
        <w:rPr>
          <w:rFonts w:ascii="Times New Roman" w:hAnsi="Times New Roman" w:cs="Times New Roman"/>
          <w:kern w:val="0"/>
          <w:szCs w:val="24"/>
        </w:rPr>
        <w:t>snmp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T49EEo01" w:eastAsia="TT49EEo01" w:hAnsi="Times New Roman" w:cs="TT49EEo01" w:hint="eastAsia"/>
          <w:kern w:val="0"/>
          <w:szCs w:val="24"/>
        </w:rPr>
        <w:t>簡單</w:t>
      </w:r>
      <w:r>
        <w:rPr>
          <w:rFonts w:ascii="TT49EEo00" w:eastAsia="TT49EEo00" w:hAnsi="Times New Roman" w:cs="TT49EEo00" w:hint="eastAsia"/>
          <w:kern w:val="0"/>
          <w:szCs w:val="24"/>
        </w:rPr>
        <w:t>網路</w:t>
      </w:r>
      <w:r>
        <w:rPr>
          <w:rFonts w:ascii="TT49EEo01" w:eastAsia="TT49EEo01" w:hAnsi="Times New Roman" w:cs="TT49EEo01" w:hint="eastAsia"/>
          <w:kern w:val="0"/>
          <w:szCs w:val="24"/>
        </w:rPr>
        <w:t>管理</w:t>
      </w:r>
      <w:r>
        <w:rPr>
          <w:rFonts w:ascii="TT49EEo00" w:eastAsia="TT49EEo00" w:hAnsi="Times New Roman" w:cs="TT49EEo00" w:hint="eastAsia"/>
          <w:kern w:val="0"/>
          <w:szCs w:val="24"/>
        </w:rPr>
        <w:t>協定</w:t>
      </w:r>
    </w:p>
    <w:p w:rsidR="002B5E67" w:rsidRDefault="002B5E67" w:rsidP="002B5E6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B5E67" w:rsidRDefault="002B5E67" w:rsidP="002B5E6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B5E67" w:rsidRDefault="002B5E67" w:rsidP="002B5E6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B5E67" w:rsidRDefault="002B5E67" w:rsidP="002B5E6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B5E67" w:rsidRDefault="002B5E67" w:rsidP="002B5E6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B5E67" w:rsidRDefault="002B5E67" w:rsidP="002B5E6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B5E67" w:rsidRDefault="002B5E67" w:rsidP="002B5E6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B5E67" w:rsidRDefault="002B5E67" w:rsidP="002B5E6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B5E67" w:rsidRDefault="002B5E67" w:rsidP="002B5E6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B5E67" w:rsidRDefault="002B5E67" w:rsidP="002B5E6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B5E67" w:rsidRDefault="002B5E67" w:rsidP="002B5E6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B5E67" w:rsidRDefault="002B5E67" w:rsidP="002B5E6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B5E67" w:rsidRDefault="002B5E67" w:rsidP="002B5E6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B5E67" w:rsidRDefault="002B5E67" w:rsidP="002B5E6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B5E67" w:rsidRDefault="002B5E67" w:rsidP="002B5E6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2B5E67" w:rsidRDefault="002B5E67" w:rsidP="002B5E6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116</w:t>
      </w:r>
    </w:p>
    <w:p w:rsidR="002B5E67" w:rsidRDefault="002B5E67" w:rsidP="002B5E6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A network administrator wants Switch3 to be the root bridge. What could be done to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ensure Switch3 will be the root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5.3.2-1)</w:t>
      </w:r>
    </w:p>
    <w:p w:rsidR="002B5E67" w:rsidRDefault="002B5E67" w:rsidP="002B5E67">
      <w:r>
        <w:rPr>
          <w:noProof/>
        </w:rPr>
        <w:drawing>
          <wp:inline distT="0" distB="0" distL="0" distR="0">
            <wp:extent cx="4676775" cy="2219325"/>
            <wp:effectExtent l="19050" t="0" r="952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E67" w:rsidRDefault="002B5E67" w:rsidP="002B5E6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Configure the IP address on Switch3 to be higher than the IP addresses of Switch1 and Switch2.</w:t>
      </w:r>
    </w:p>
    <w:p w:rsidR="002B5E67" w:rsidRDefault="002B5E67" w:rsidP="002B5E6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Configure the priority value on Switch3 to be higher than the priority values of Switch 1 and Switch2.</w:t>
      </w:r>
    </w:p>
    <w:p w:rsidR="002B5E67" w:rsidRDefault="002B5E67" w:rsidP="002B5E6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Configure the BID on Switch3 to be lower than the BIDs of Switch1 and Switch2.</w:t>
      </w:r>
    </w:p>
    <w:p w:rsidR="002B5E67" w:rsidRDefault="002B5E67" w:rsidP="002B5E6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Configure the MAC address on Switch3 to be higher than the Switch1 and Switch2 MAC addresses.</w:t>
      </w:r>
    </w:p>
    <w:p w:rsidR="002B5E67" w:rsidRDefault="002B5E67" w:rsidP="002B5E6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Configure a loopback interface on Switch3 with an IP address lower than any IP address on Switch1</w:t>
      </w:r>
    </w:p>
    <w:p w:rsidR="002B5E67" w:rsidRDefault="002B5E67" w:rsidP="002B5E6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and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Switch2.</w:t>
      </w:r>
    </w:p>
    <w:p w:rsidR="002B5E67" w:rsidRDefault="002B5E67" w:rsidP="002B5E6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2B5E67" w:rsidRDefault="002B5E67" w:rsidP="002B5E6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2B5E67" w:rsidRDefault="002B5E67" w:rsidP="002B5E6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gramStart"/>
      <w:r>
        <w:rPr>
          <w:rFonts w:ascii="TT49EEo02" w:eastAsia="TT49EEo02" w:hAnsi="Times New Roman" w:cs="TT49EEo02" w:hint="eastAsia"/>
          <w:kern w:val="0"/>
          <w:szCs w:val="24"/>
        </w:rPr>
        <w:t>根</w:t>
      </w:r>
      <w:r>
        <w:rPr>
          <w:rFonts w:ascii="TT49EEo01" w:eastAsia="TT49EEo01" w:hAnsi="Times New Roman" w:cs="TT49EEo01" w:hint="eastAsia"/>
          <w:kern w:val="0"/>
          <w:szCs w:val="24"/>
        </w:rPr>
        <w:t>橋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選</w:t>
      </w:r>
      <w:r>
        <w:rPr>
          <w:rFonts w:ascii="TT49EEo01" w:eastAsia="TT49EEo01" w:hAnsi="Times New Roman" w:cs="TT49EEo01" w:hint="eastAsia"/>
          <w:kern w:val="0"/>
          <w:szCs w:val="24"/>
        </w:rPr>
        <w:t>舉</w:t>
      </w:r>
      <w:r>
        <w:rPr>
          <w:rFonts w:ascii="TT49EEo00" w:eastAsia="TT49EEo00" w:hAnsi="Times New Roman" w:cs="TT49EEo00" w:hint="eastAsia"/>
          <w:kern w:val="0"/>
          <w:szCs w:val="24"/>
        </w:rPr>
        <w:t>由</w:t>
      </w:r>
      <w:r>
        <w:rPr>
          <w:rFonts w:ascii="Times New Roman" w:hAnsi="Times New Roman" w:cs="Times New Roman"/>
          <w:kern w:val="0"/>
          <w:szCs w:val="24"/>
        </w:rPr>
        <w:t>BID</w:t>
      </w:r>
      <w:r>
        <w:rPr>
          <w:rFonts w:ascii="TT49EEo00" w:eastAsia="TT49EEo00" w:hAnsi="Times New Roman" w:cs="TT49EEo00" w:hint="eastAsia"/>
          <w:kern w:val="0"/>
          <w:szCs w:val="24"/>
        </w:rPr>
        <w:t>決定，</w:t>
      </w:r>
      <w:r>
        <w:rPr>
          <w:rFonts w:ascii="Times New Roman" w:hAnsi="Times New Roman" w:cs="Times New Roman"/>
          <w:kern w:val="0"/>
          <w:szCs w:val="24"/>
        </w:rPr>
        <w:t>BID</w:t>
      </w:r>
      <w:r>
        <w:rPr>
          <w:rFonts w:ascii="TT49EEo00" w:eastAsia="TT49EEo00" w:hAnsi="Times New Roman" w:cs="TT49EEo00" w:hint="eastAsia"/>
          <w:kern w:val="0"/>
          <w:szCs w:val="24"/>
        </w:rPr>
        <w:t>小者</w:t>
      </w:r>
      <w:r>
        <w:rPr>
          <w:rFonts w:ascii="TT49EEo01" w:eastAsia="TT49EEo01" w:hAnsi="Times New Roman" w:cs="TT49EEo01" w:hint="eastAsia"/>
          <w:kern w:val="0"/>
          <w:szCs w:val="24"/>
        </w:rPr>
        <w:t>優</w:t>
      </w:r>
      <w:r>
        <w:rPr>
          <w:rFonts w:ascii="TT49EEo00" w:eastAsia="TT49EEo00" w:hAnsi="Times New Roman" w:cs="TT49EEo00" w:hint="eastAsia"/>
          <w:kern w:val="0"/>
          <w:szCs w:val="24"/>
        </w:rPr>
        <w:t>先。</w:t>
      </w:r>
    </w:p>
    <w:p w:rsidR="002B5E67" w:rsidRDefault="002B5E67" w:rsidP="002B5E67">
      <w:pPr>
        <w:rPr>
          <w:rFonts w:ascii="TT49EEo01" w:eastAsia="TT49EEo01" w:hAnsi="Times New Roman" w:cs="TT49EEo01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BID=</w:t>
      </w:r>
      <w:r>
        <w:rPr>
          <w:rFonts w:ascii="TT49EEo01" w:eastAsia="TT49EEo01" w:hAnsi="Times New Roman" w:cs="TT49EEo01" w:hint="eastAsia"/>
          <w:kern w:val="0"/>
          <w:szCs w:val="24"/>
        </w:rPr>
        <w:t>優</w:t>
      </w:r>
      <w:r>
        <w:rPr>
          <w:rFonts w:ascii="TT49EEo00" w:eastAsia="TT49EEo00" w:hAnsi="Times New Roman" w:cs="TT49EEo00" w:hint="eastAsia"/>
          <w:kern w:val="0"/>
          <w:szCs w:val="24"/>
        </w:rPr>
        <w:t>先</w:t>
      </w:r>
      <w:r>
        <w:rPr>
          <w:rFonts w:ascii="TT49EEo01" w:eastAsia="TT49EEo01" w:hAnsi="Times New Roman" w:cs="TT49EEo01" w:hint="eastAsia"/>
          <w:kern w:val="0"/>
          <w:szCs w:val="24"/>
        </w:rPr>
        <w:t>順序</w:t>
      </w:r>
      <w:r>
        <w:rPr>
          <w:rFonts w:ascii="Times New Roman" w:hAnsi="Times New Roman" w:cs="Times New Roman"/>
          <w:kern w:val="0"/>
          <w:szCs w:val="24"/>
        </w:rPr>
        <w:t>+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T49EEo02" w:eastAsia="TT49EEo02" w:hAnsi="Times New Roman" w:cs="TT49EEo02" w:hint="eastAsia"/>
          <w:kern w:val="0"/>
          <w:szCs w:val="24"/>
        </w:rPr>
        <w:t>准</w:t>
      </w:r>
      <w:r>
        <w:rPr>
          <w:rFonts w:ascii="TT49EEo01" w:eastAsia="TT49EEo01" w:hAnsi="Times New Roman" w:cs="TT49EEo01" w:hint="eastAsia"/>
          <w:kern w:val="0"/>
          <w:szCs w:val="24"/>
        </w:rPr>
        <w:t>成</w:t>
      </w:r>
    </w:p>
    <w:p w:rsidR="00C14448" w:rsidRDefault="00C14448" w:rsidP="00C1444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14448" w:rsidRDefault="00C14448" w:rsidP="00C1444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14448" w:rsidRDefault="00C14448" w:rsidP="00C1444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14448" w:rsidRDefault="00C14448" w:rsidP="00C1444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14448" w:rsidRDefault="00C14448" w:rsidP="00C1444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14448" w:rsidRDefault="00C14448" w:rsidP="00C1444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14448" w:rsidRDefault="00C14448" w:rsidP="00C1444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14448" w:rsidRDefault="00C14448" w:rsidP="00C1444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14448" w:rsidRDefault="00C14448" w:rsidP="00C1444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14448" w:rsidRDefault="00C14448" w:rsidP="00C1444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117</w:t>
      </w:r>
    </w:p>
    <w:p w:rsidR="00C14448" w:rsidRDefault="00C14448" w:rsidP="00C14448">
      <w:pPr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What is the maximum data rate specified for IEEE 802.11b WLANs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972193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972193">
        <w:rPr>
          <w:rFonts w:ascii="Times New Roman" w:hAnsi="Times New Roman" w:cs="Times New Roman" w:hint="eastAsia"/>
          <w:kern w:val="0"/>
          <w:szCs w:val="24"/>
        </w:rPr>
        <w:t>7.1.2-1)</w:t>
      </w:r>
    </w:p>
    <w:p w:rsidR="00C14448" w:rsidRDefault="00C14448" w:rsidP="00C1444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10 Mbps</w:t>
      </w:r>
    </w:p>
    <w:p w:rsidR="00C14448" w:rsidRDefault="00C14448" w:rsidP="00C1444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11 Mbps</w:t>
      </w:r>
    </w:p>
    <w:p w:rsidR="00C14448" w:rsidRDefault="00C14448" w:rsidP="00C1444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54 Mbps</w:t>
      </w:r>
    </w:p>
    <w:p w:rsidR="00C14448" w:rsidRDefault="00C14448" w:rsidP="00C1444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100 Mbps</w:t>
      </w:r>
    </w:p>
    <w:p w:rsidR="00C14448" w:rsidRDefault="00C14448" w:rsidP="00C1444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C14448" w:rsidRDefault="00C14448" w:rsidP="00C1444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C14448" w:rsidRDefault="00C14448" w:rsidP="00C1444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802.11a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imes New Roman" w:hAnsi="Times New Roman" w:cs="Times New Roman"/>
          <w:kern w:val="0"/>
          <w:szCs w:val="24"/>
        </w:rPr>
        <w:t>54Mbps</w:t>
      </w:r>
    </w:p>
    <w:p w:rsidR="00C14448" w:rsidRDefault="00C14448" w:rsidP="00C1444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802.11b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imes New Roman" w:hAnsi="Times New Roman" w:cs="Times New Roman"/>
          <w:kern w:val="0"/>
          <w:szCs w:val="24"/>
        </w:rPr>
        <w:t>11Mbps</w:t>
      </w:r>
    </w:p>
    <w:p w:rsidR="00C14448" w:rsidRDefault="00C14448" w:rsidP="00C1444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802.11g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imes New Roman" w:hAnsi="Times New Roman" w:cs="Times New Roman"/>
          <w:kern w:val="0"/>
          <w:szCs w:val="24"/>
        </w:rPr>
        <w:t>54</w:t>
      </w:r>
      <w:r>
        <w:rPr>
          <w:rFonts w:ascii="TT49EEo01" w:eastAsia="TT49EEo01" w:hAnsi="Times New Roman" w:cs="TT49EEo01" w:hint="eastAsia"/>
          <w:kern w:val="0"/>
          <w:szCs w:val="24"/>
        </w:rPr>
        <w:t>、</w:t>
      </w:r>
      <w:r>
        <w:rPr>
          <w:rFonts w:ascii="Times New Roman" w:hAnsi="Times New Roman" w:cs="Times New Roman"/>
          <w:kern w:val="0"/>
          <w:szCs w:val="24"/>
        </w:rPr>
        <w:t>108Mbps</w:t>
      </w:r>
    </w:p>
    <w:p w:rsidR="00C14448" w:rsidRDefault="00C14448" w:rsidP="00C14448">
      <w:pPr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802.11n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imes New Roman" w:hAnsi="Times New Roman" w:cs="Times New Roman"/>
          <w:kern w:val="0"/>
          <w:szCs w:val="24"/>
        </w:rPr>
        <w:t>300Mpbs</w:t>
      </w:r>
    </w:p>
    <w:p w:rsidR="00A50035" w:rsidRDefault="00A50035" w:rsidP="00A5003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118</w:t>
      </w:r>
    </w:p>
    <w:p w:rsidR="00A50035" w:rsidRDefault="00A50035" w:rsidP="00A5003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How does using the service password encryption command on a router provide additional security?</w:t>
      </w:r>
      <w:r>
        <w:rPr>
          <w:rFonts w:ascii="Times New Roman" w:hAnsi="Times New Roman" w:cs="Times New Roman" w:hint="eastAsia"/>
          <w:kern w:val="0"/>
          <w:szCs w:val="24"/>
        </w:rPr>
        <w:t xml:space="preserve"> (11.2.2-2)</w:t>
      </w:r>
    </w:p>
    <w:p w:rsidR="00A50035" w:rsidRDefault="00A50035" w:rsidP="00A5003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by encrypting all passwords passing through the router</w:t>
      </w:r>
    </w:p>
    <w:p w:rsidR="00A50035" w:rsidRDefault="00A50035" w:rsidP="00A5003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by encrypting passwords in the plain text configuration file</w:t>
      </w:r>
    </w:p>
    <w:p w:rsidR="00A50035" w:rsidRDefault="00A50035" w:rsidP="00A5003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by requiring entry of encrypted passwords for access to the device</w:t>
      </w:r>
    </w:p>
    <w:p w:rsidR="00A50035" w:rsidRDefault="00A50035" w:rsidP="00A5003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by configuring an MD5 encrypted key to be used by routing protocols to validate routing exchanges</w:t>
      </w:r>
    </w:p>
    <w:p w:rsidR="00A50035" w:rsidRDefault="00A50035" w:rsidP="00A5003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by automatically suggesting encrypted passwords for use in configuring the router</w:t>
      </w:r>
    </w:p>
    <w:p w:rsidR="00A50035" w:rsidRDefault="00A50035" w:rsidP="00A5003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A50035" w:rsidRDefault="00A50035" w:rsidP="00A5003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A50035" w:rsidRDefault="00A50035" w:rsidP="00A50035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當使用這條命令後，所有在路由器上配置是密</w:t>
      </w:r>
      <w:r>
        <w:rPr>
          <w:rFonts w:ascii="TT49EEo01" w:eastAsia="TT49EEo01" w:hAnsi="Times New Roman" w:cs="TT49EEo01" w:hint="eastAsia"/>
          <w:kern w:val="0"/>
          <w:szCs w:val="24"/>
        </w:rPr>
        <w:t>碼</w:t>
      </w:r>
      <w:r>
        <w:rPr>
          <w:rFonts w:ascii="TT49EEo00" w:eastAsia="TT49EEo00" w:hAnsi="Times New Roman" w:cs="TT49EEo00" w:hint="eastAsia"/>
          <w:kern w:val="0"/>
          <w:szCs w:val="24"/>
        </w:rPr>
        <w:t>都被加密。</w:t>
      </w:r>
    </w:p>
    <w:p w:rsidR="00A50035" w:rsidRDefault="00A50035" w:rsidP="00A50035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A:</w:t>
      </w:r>
      <w:r>
        <w:rPr>
          <w:rFonts w:ascii="TT49EEo00" w:eastAsia="TT49EEo00" w:hAnsi="Times New Roman" w:cs="TT49EEo00" w:hint="eastAsia"/>
          <w:kern w:val="0"/>
          <w:szCs w:val="24"/>
        </w:rPr>
        <w:t>所有通過路由器的密</w:t>
      </w:r>
      <w:r>
        <w:rPr>
          <w:rFonts w:ascii="TT49EEo01" w:eastAsia="TT49EEo01" w:hAnsi="Times New Roman" w:cs="TT49EEo01" w:hint="eastAsia"/>
          <w:kern w:val="0"/>
          <w:szCs w:val="24"/>
        </w:rPr>
        <w:t>碼</w:t>
      </w:r>
      <w:r>
        <w:rPr>
          <w:rFonts w:ascii="TT49EEo00" w:eastAsia="TT49EEo00" w:hAnsi="Times New Roman" w:cs="TT49EEo00" w:hint="eastAsia"/>
          <w:kern w:val="0"/>
          <w:szCs w:val="24"/>
        </w:rPr>
        <w:t>都被加密。錯誤</w:t>
      </w:r>
    </w:p>
    <w:p w:rsidR="00A50035" w:rsidRDefault="00A50035" w:rsidP="00A50035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：正確</w:t>
      </w:r>
    </w:p>
    <w:p w:rsidR="00A50035" w:rsidRDefault="00A50035" w:rsidP="00A50035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：當</w:t>
      </w:r>
      <w:r>
        <w:rPr>
          <w:rFonts w:ascii="TT49EEo01" w:eastAsia="TT49EEo01" w:hAnsi="Times New Roman" w:cs="TT49EEo01" w:hint="eastAsia"/>
          <w:kern w:val="0"/>
          <w:szCs w:val="24"/>
        </w:rPr>
        <w:t>訪</w:t>
      </w:r>
      <w:r>
        <w:rPr>
          <w:rFonts w:ascii="TT49EEo00" w:eastAsia="TT49EEo00" w:hAnsi="Times New Roman" w:cs="TT49EEo00" w:hint="eastAsia"/>
          <w:kern w:val="0"/>
          <w:szCs w:val="24"/>
        </w:rPr>
        <w:t>問設備</w:t>
      </w:r>
      <w:r>
        <w:rPr>
          <w:rFonts w:ascii="TT49EEo01" w:eastAsia="TT49EEo01" w:hAnsi="Times New Roman" w:cs="TT49EEo01" w:hint="eastAsia"/>
          <w:kern w:val="0"/>
          <w:szCs w:val="24"/>
        </w:rPr>
        <w:t>時</w:t>
      </w:r>
      <w:r>
        <w:rPr>
          <w:rFonts w:ascii="TT49EEo00" w:eastAsia="TT49EEo00" w:hAnsi="Times New Roman" w:cs="TT49EEo00" w:hint="eastAsia"/>
          <w:kern w:val="0"/>
          <w:szCs w:val="24"/>
        </w:rPr>
        <w:t>提供加密的密</w:t>
      </w:r>
      <w:r>
        <w:rPr>
          <w:rFonts w:ascii="TT49EEo01" w:eastAsia="TT49EEo01" w:hAnsi="Times New Roman" w:cs="TT49EEo01" w:hint="eastAsia"/>
          <w:kern w:val="0"/>
          <w:szCs w:val="24"/>
        </w:rPr>
        <w:t>碼</w:t>
      </w:r>
      <w:r>
        <w:rPr>
          <w:rFonts w:ascii="TT49EEo00" w:eastAsia="TT49EEo00" w:hAnsi="Times New Roman" w:cs="TT49EEo00" w:hint="eastAsia"/>
          <w:kern w:val="0"/>
          <w:szCs w:val="24"/>
        </w:rPr>
        <w:t>。錯誤</w:t>
      </w:r>
    </w:p>
    <w:p w:rsidR="00A50035" w:rsidRDefault="00A50035" w:rsidP="00A50035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：通過配置一個加密的密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鑰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為路由協定使用，錯誤</w:t>
      </w:r>
    </w:p>
    <w:p w:rsidR="00A50035" w:rsidRDefault="00A50035" w:rsidP="00A50035">
      <w:pPr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</w:t>
      </w:r>
      <w:r>
        <w:rPr>
          <w:rFonts w:ascii="TT49EEo00" w:eastAsia="TT49EEo00" w:hAnsi="Times New Roman" w:cs="TT49EEo00" w:hint="eastAsia"/>
          <w:kern w:val="0"/>
          <w:szCs w:val="24"/>
        </w:rPr>
        <w:t>：在用戶配置路由器</w:t>
      </w:r>
      <w:r>
        <w:rPr>
          <w:rFonts w:ascii="TT49EEo01" w:eastAsia="TT49EEo01" w:hAnsi="Times New Roman" w:cs="TT49EEo01" w:hint="eastAsia"/>
          <w:kern w:val="0"/>
          <w:szCs w:val="24"/>
        </w:rPr>
        <w:t>時自</w:t>
      </w:r>
      <w:r>
        <w:rPr>
          <w:rFonts w:ascii="TT49EEo00" w:eastAsia="TT49EEo00" w:hAnsi="Times New Roman" w:cs="TT49EEo00" w:hint="eastAsia"/>
          <w:kern w:val="0"/>
          <w:szCs w:val="24"/>
        </w:rPr>
        <w:t>動</w:t>
      </w:r>
      <w:r>
        <w:rPr>
          <w:rFonts w:ascii="TT49EEo01" w:eastAsia="TT49EEo01" w:hAnsi="Times New Roman" w:cs="TT49EEo01" w:hint="eastAsia"/>
          <w:kern w:val="0"/>
          <w:szCs w:val="24"/>
        </w:rPr>
        <w:t>建</w:t>
      </w:r>
      <w:r>
        <w:rPr>
          <w:rFonts w:ascii="TT49EEo00" w:eastAsia="TT49EEo00" w:hAnsi="Times New Roman" w:cs="TT49EEo00" w:hint="eastAsia"/>
          <w:kern w:val="0"/>
          <w:szCs w:val="24"/>
        </w:rPr>
        <w:t>議加密密</w:t>
      </w:r>
      <w:r>
        <w:rPr>
          <w:rFonts w:ascii="TT49EEo01" w:eastAsia="TT49EEo01" w:hAnsi="Times New Roman" w:cs="TT49EEo01" w:hint="eastAsia"/>
          <w:kern w:val="0"/>
          <w:szCs w:val="24"/>
        </w:rPr>
        <w:t>碼</w:t>
      </w:r>
      <w:r>
        <w:rPr>
          <w:rFonts w:ascii="TT49EEo00" w:eastAsia="TT49EEo00" w:hAnsi="Times New Roman" w:cs="TT49EEo00" w:hint="eastAsia"/>
          <w:kern w:val="0"/>
          <w:szCs w:val="24"/>
        </w:rPr>
        <w:t>。錯誤</w:t>
      </w:r>
    </w:p>
    <w:p w:rsidR="00ED3B50" w:rsidRDefault="00ED3B50" w:rsidP="00ED3B5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119</w:t>
      </w:r>
    </w:p>
    <w:p w:rsidR="00ED3B50" w:rsidRDefault="00ED3B50" w:rsidP="00ED3B5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exhibit. When running OSPF, What would cause router A not to form an adjacency with </w:t>
      </w:r>
      <w:proofErr w:type="spellStart"/>
      <w:r>
        <w:rPr>
          <w:rFonts w:ascii="Times New Roman" w:hAnsi="Times New Roman" w:cs="Times New Roman"/>
          <w:kern w:val="0"/>
          <w:szCs w:val="24"/>
        </w:rPr>
        <w:t>routerB</w:t>
      </w:r>
      <w:proofErr w:type="spellEnd"/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11.2.5-1)</w:t>
      </w:r>
    </w:p>
    <w:p w:rsidR="00ED3B50" w:rsidRDefault="00ED3B50" w:rsidP="00ED3B5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2733675" cy="1743075"/>
            <wp:effectExtent l="19050" t="0" r="952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B50" w:rsidRDefault="00ED3B50" w:rsidP="00ED3B5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The loopback addresses are on different subnets.</w:t>
      </w:r>
    </w:p>
    <w:p w:rsidR="00ED3B50" w:rsidRDefault="00ED3B50" w:rsidP="00ED3B5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The value of the dead timers on the router </w:t>
      </w:r>
      <w:proofErr w:type="gramStart"/>
      <w:r>
        <w:rPr>
          <w:rFonts w:ascii="Times New Roman" w:hAnsi="Times New Roman" w:cs="Times New Roman"/>
          <w:kern w:val="0"/>
          <w:szCs w:val="24"/>
        </w:rPr>
        <w:t>are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different.</w:t>
      </w:r>
    </w:p>
    <w:p w:rsidR="00ED3B50" w:rsidRDefault="00ED3B50" w:rsidP="00ED3B5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Route summarization is enabled on both routers.</w:t>
      </w:r>
    </w:p>
    <w:p w:rsidR="00ED3B50" w:rsidRDefault="00ED3B50" w:rsidP="00ED3B5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The process </w:t>
      </w:r>
      <w:proofErr w:type="spellStart"/>
      <w:r>
        <w:rPr>
          <w:rFonts w:ascii="Times New Roman" w:hAnsi="Times New Roman" w:cs="Times New Roman"/>
          <w:kern w:val="0"/>
          <w:szCs w:val="24"/>
        </w:rPr>
        <w:t>indentifier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on router A is different than the process identifier on router B.</w:t>
      </w:r>
    </w:p>
    <w:p w:rsidR="00ED3B50" w:rsidRDefault="00ED3B50" w:rsidP="00ED3B5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ED3B50" w:rsidRDefault="00ED3B50" w:rsidP="00ED3B5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ED3B50" w:rsidRDefault="00ED3B50" w:rsidP="00ED3B50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考點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：考查</w:t>
      </w:r>
      <w:r>
        <w:rPr>
          <w:rFonts w:ascii="Times New Roman" w:hAnsi="Times New Roman" w:cs="Times New Roman"/>
          <w:kern w:val="0"/>
          <w:szCs w:val="24"/>
        </w:rPr>
        <w:t>OSPF</w:t>
      </w:r>
      <w:r>
        <w:rPr>
          <w:rFonts w:ascii="TT49EEo01" w:eastAsia="TT49EEo01" w:hAnsi="Times New Roman" w:cs="TT49EEo01" w:hint="eastAsia"/>
          <w:kern w:val="0"/>
          <w:szCs w:val="24"/>
        </w:rPr>
        <w:t>鄰居建立</w:t>
      </w:r>
      <w:r>
        <w:rPr>
          <w:rFonts w:ascii="TT49EEo00" w:eastAsia="TT49EEo00" w:hAnsi="Times New Roman" w:cs="TT49EEo00" w:hint="eastAsia"/>
          <w:kern w:val="0"/>
          <w:szCs w:val="24"/>
        </w:rPr>
        <w:t>的條</w:t>
      </w:r>
      <w:r>
        <w:rPr>
          <w:rFonts w:ascii="TT49EEo01" w:eastAsia="TT49EEo01" w:hAnsi="Times New Roman" w:cs="TT49EEo01" w:hint="eastAsia"/>
          <w:kern w:val="0"/>
          <w:szCs w:val="24"/>
        </w:rPr>
        <w:t>件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D202F9" w:rsidRDefault="00ED3B50" w:rsidP="00ED3B50">
      <w:pPr>
        <w:rPr>
          <w:rFonts w:ascii="TT49EEo01" w:eastAsia="TT49EEo01" w:hAnsi="Times New Roman" w:cs="TT49EEo01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區域</w:t>
      </w:r>
      <w:r>
        <w:rPr>
          <w:rFonts w:ascii="Times New Roman" w:hAnsi="Times New Roman" w:cs="Times New Roman"/>
          <w:kern w:val="0"/>
          <w:szCs w:val="24"/>
        </w:rPr>
        <w:t>ID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imes New Roman" w:hAnsi="Times New Roman" w:cs="Times New Roman"/>
          <w:kern w:val="0"/>
          <w:szCs w:val="24"/>
        </w:rPr>
        <w:t>hello</w:t>
      </w:r>
      <w:r>
        <w:rPr>
          <w:rFonts w:ascii="TT49EEo01" w:eastAsia="TT49EEo01" w:hAnsi="Times New Roman" w:cs="TT49EEo01" w:hint="eastAsia"/>
          <w:kern w:val="0"/>
          <w:szCs w:val="24"/>
        </w:rPr>
        <w:t>週期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網段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，認證</w:t>
      </w:r>
      <w:r>
        <w:rPr>
          <w:rFonts w:ascii="TT49EEo01" w:eastAsia="TT49EEo01" w:hAnsi="Times New Roman" w:cs="TT49EEo01" w:hint="eastAsia"/>
          <w:kern w:val="0"/>
          <w:szCs w:val="24"/>
        </w:rPr>
        <w:t>等</w:t>
      </w:r>
    </w:p>
    <w:p w:rsidR="00D202F9" w:rsidRDefault="00D202F9" w:rsidP="00D202F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D202F9" w:rsidRDefault="00D202F9" w:rsidP="00D202F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D202F9" w:rsidRDefault="00D202F9" w:rsidP="00D202F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D202F9" w:rsidRDefault="00D202F9" w:rsidP="00D202F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D202F9" w:rsidRDefault="00D202F9" w:rsidP="00D202F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D202F9" w:rsidRDefault="00D202F9" w:rsidP="00D202F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D202F9" w:rsidRDefault="00D202F9" w:rsidP="00D202F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D202F9" w:rsidRDefault="00D202F9" w:rsidP="00D202F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D202F9" w:rsidRDefault="00D202F9" w:rsidP="00D202F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D202F9" w:rsidRDefault="00D202F9" w:rsidP="00D202F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D202F9" w:rsidRDefault="00D202F9" w:rsidP="00D202F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D202F9" w:rsidRDefault="00D202F9" w:rsidP="00D202F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D202F9" w:rsidRDefault="00D202F9" w:rsidP="00D202F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D202F9" w:rsidRDefault="00D202F9" w:rsidP="00D202F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D202F9" w:rsidRDefault="00D202F9" w:rsidP="00D202F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D202F9" w:rsidRDefault="00D202F9" w:rsidP="00D202F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D202F9" w:rsidRDefault="00D202F9" w:rsidP="00D202F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lastRenderedPageBreak/>
        <w:t>QUESTION 120</w:t>
      </w:r>
    </w:p>
    <w:p w:rsidR="00D202F9" w:rsidRDefault="00D202F9" w:rsidP="00D202F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Refer to the exhibit. What statement is true of the configuration for this network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?</w:t>
      </w:r>
      <w:r w:rsidR="00C72D46">
        <w:rPr>
          <w:rFonts w:ascii="Times New Roman" w:hAnsi="Times New Roman" w:cs="Times New Roman" w:hint="eastAsia"/>
          <w:color w:val="000000"/>
          <w:kern w:val="0"/>
          <w:szCs w:val="24"/>
        </w:rPr>
        <w:t>(</w:t>
      </w:r>
      <w:proofErr w:type="gramEnd"/>
      <w:r w:rsidR="00C72D46">
        <w:rPr>
          <w:rFonts w:ascii="Times New Roman" w:hAnsi="Times New Roman" w:cs="Times New Roman" w:hint="eastAsia"/>
          <w:color w:val="000000"/>
          <w:kern w:val="0"/>
          <w:szCs w:val="24"/>
        </w:rPr>
        <w:t>7.2.5.1)</w:t>
      </w:r>
    </w:p>
    <w:p w:rsidR="00C72D46" w:rsidRDefault="00C72D46" w:rsidP="00D202F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noProof/>
          <w:color w:val="000000"/>
          <w:kern w:val="0"/>
          <w:szCs w:val="24"/>
        </w:rPr>
        <w:drawing>
          <wp:inline distT="0" distB="0" distL="0" distR="0">
            <wp:extent cx="4143375" cy="4086225"/>
            <wp:effectExtent l="19050" t="0" r="952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F9" w:rsidRDefault="00D202F9" w:rsidP="00D202F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The configuration that is shown provides inadequate outside address space for translation of the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number of inside addresses that are supported.</w:t>
      </w:r>
    </w:p>
    <w:p w:rsidR="00D202F9" w:rsidRDefault="00D202F9" w:rsidP="00D202F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Because of the addressing on interface FastEthernet0/1, the Serial0/0 interface address will not support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the NAT configuration as shown.</w:t>
      </w:r>
    </w:p>
    <w:p w:rsidR="00D202F9" w:rsidRDefault="00D202F9" w:rsidP="00D202F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C. The number 1 referred to in the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nat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inside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souce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command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recerences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access-list number 1.</w:t>
      </w:r>
    </w:p>
    <w:p w:rsidR="00D202F9" w:rsidRDefault="00D202F9" w:rsidP="00D202F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D.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ExternalRouter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must be configured with static routers to network 172.16.2.0/24</w:t>
      </w:r>
    </w:p>
    <w:p w:rsidR="00D202F9" w:rsidRDefault="00D202F9" w:rsidP="00D202F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C</w:t>
      </w:r>
    </w:p>
    <w:p w:rsidR="00D202F9" w:rsidRDefault="00D202F9" w:rsidP="00D202F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D202F9" w:rsidRDefault="00D202F9" w:rsidP="00D202F9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該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配置顯示了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內部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全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局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位址不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足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以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分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配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給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所有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內部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局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部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位址，錯誤。使用了</w:t>
      </w:r>
      <w:r>
        <w:rPr>
          <w:rFonts w:ascii="Times New Roman" w:hAnsi="Times New Roman" w:cs="Times New Roman"/>
          <w:color w:val="000000"/>
          <w:kern w:val="0"/>
          <w:szCs w:val="24"/>
        </w:rPr>
        <w:t>overload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關鍵字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，為</w:t>
      </w:r>
      <w:r>
        <w:rPr>
          <w:rFonts w:ascii="Times New Roman" w:hAnsi="Times New Roman" w:cs="Times New Roman"/>
          <w:color w:val="000000"/>
          <w:kern w:val="0"/>
          <w:szCs w:val="24"/>
        </w:rPr>
        <w:t>PAT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。</w:t>
      </w:r>
    </w:p>
    <w:p w:rsidR="00D202F9" w:rsidRDefault="00D202F9" w:rsidP="00D202F9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B: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不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支援</w:t>
      </w:r>
      <w:r>
        <w:rPr>
          <w:rFonts w:ascii="Times New Roman" w:hAnsi="Times New Roman" w:cs="Times New Roman"/>
          <w:color w:val="000000"/>
          <w:kern w:val="0"/>
          <w:szCs w:val="24"/>
        </w:rPr>
        <w:t>NAT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轉換，錯誤。</w:t>
      </w:r>
    </w:p>
    <w:p w:rsidR="00D202F9" w:rsidRDefault="00D202F9" w:rsidP="00D202F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C:ip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nat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insid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source 1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中</w:t>
      </w:r>
      <w:r>
        <w:rPr>
          <w:rFonts w:ascii="Times New Roman" w:hAnsi="Times New Roman" w:cs="Times New Roman"/>
          <w:color w:val="000000"/>
          <w:kern w:val="0"/>
          <w:szCs w:val="24"/>
        </w:rPr>
        <w:t>1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為</w:t>
      </w:r>
      <w:r>
        <w:rPr>
          <w:rFonts w:ascii="Times New Roman" w:hAnsi="Times New Roman" w:cs="Times New Roman"/>
          <w:color w:val="000000"/>
          <w:kern w:val="0"/>
          <w:szCs w:val="24"/>
        </w:rPr>
        <w:t>access list 1</w:t>
      </w:r>
    </w:p>
    <w:p w:rsidR="00D202F9" w:rsidRDefault="00D202F9" w:rsidP="00D202F9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lastRenderedPageBreak/>
        <w:t>D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：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extemalrouter</w:t>
      </w:r>
      <w:proofErr w:type="spell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必須配置一條到</w:t>
      </w:r>
      <w:r>
        <w:rPr>
          <w:rFonts w:ascii="Times New Roman" w:hAnsi="Times New Roman" w:cs="Times New Roman"/>
          <w:color w:val="000000"/>
          <w:kern w:val="0"/>
          <w:szCs w:val="24"/>
        </w:rPr>
        <w:t>172.16.2.0/24,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錯誤。</w:t>
      </w:r>
    </w:p>
    <w:p w:rsidR="004E4417" w:rsidRDefault="004E4417" w:rsidP="004E441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121</w:t>
      </w:r>
    </w:p>
    <w:p w:rsidR="00D202F9" w:rsidRDefault="004E4417" w:rsidP="004E441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exhibit. The network is </w:t>
      </w:r>
      <w:proofErr w:type="spellStart"/>
      <w:r>
        <w:rPr>
          <w:rFonts w:ascii="Times New Roman" w:hAnsi="Times New Roman" w:cs="Times New Roman"/>
          <w:kern w:val="0"/>
          <w:szCs w:val="24"/>
        </w:rPr>
        <w:t>converged.After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link-state advertisements are received from </w:t>
      </w:r>
      <w:proofErr w:type="spellStart"/>
      <w:r>
        <w:rPr>
          <w:rFonts w:ascii="Times New Roman" w:hAnsi="Times New Roman" w:cs="Times New Roman"/>
          <w:kern w:val="0"/>
          <w:szCs w:val="24"/>
        </w:rPr>
        <w:t>Router_A</w:t>
      </w:r>
      <w:proofErr w:type="spellEnd"/>
      <w:r>
        <w:rPr>
          <w:rFonts w:ascii="Times New Roman" w:hAnsi="Times New Roman" w:cs="Times New Roman"/>
          <w:kern w:val="0"/>
          <w:szCs w:val="24"/>
        </w:rPr>
        <w:t>,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what information will </w:t>
      </w:r>
      <w:proofErr w:type="spellStart"/>
      <w:r>
        <w:rPr>
          <w:rFonts w:ascii="Times New Roman" w:hAnsi="Times New Roman" w:cs="Times New Roman"/>
          <w:kern w:val="0"/>
          <w:szCs w:val="24"/>
        </w:rPr>
        <w:t>Router_E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contain in its routing table for the subnets 208.149.23.64 and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208.149.23.96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0B035E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0B035E">
        <w:rPr>
          <w:rFonts w:ascii="Times New Roman" w:hAnsi="Times New Roman" w:cs="Times New Roman" w:hint="eastAsia"/>
          <w:kern w:val="0"/>
          <w:szCs w:val="24"/>
        </w:rPr>
        <w:t>11.3.1-1)</w:t>
      </w:r>
      <w:r w:rsidR="00C462FC">
        <w:rPr>
          <w:rFonts w:ascii="Times New Roman" w:hAnsi="Times New Roman" w:cs="Times New Roman" w:hint="eastAsia"/>
          <w:kern w:val="0"/>
          <w:szCs w:val="24"/>
        </w:rPr>
        <w:t>(11.3.1-3)</w:t>
      </w:r>
    </w:p>
    <w:p w:rsidR="004E4417" w:rsidRDefault="004E4417" w:rsidP="004E441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181475" cy="3533775"/>
            <wp:effectExtent l="19050" t="0" r="952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417" w:rsidRDefault="004E4417" w:rsidP="004E441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208.149.23.64[110/13] via 190.173.23.10, 00:00:00:07, FastEthernet0/0</w:t>
      </w:r>
    </w:p>
    <w:p w:rsidR="004E4417" w:rsidRDefault="004E4417" w:rsidP="004E441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208.149.23.96[110/13] via 190.173.23.10, 00:00:00:16, FastEthernet0/0</w:t>
      </w:r>
    </w:p>
    <w:p w:rsidR="004E4417" w:rsidRDefault="004E4417" w:rsidP="004E441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208.149.23.64[110/1] via 190.173.23.10, 00:00:00:07, Serial1/0</w:t>
      </w:r>
    </w:p>
    <w:p w:rsidR="004E4417" w:rsidRDefault="004E4417" w:rsidP="004E441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208.149.23.96[110/3] via 190.173.23.10, 00:00:00:16, FastEthernet0/0</w:t>
      </w:r>
    </w:p>
    <w:p w:rsidR="004E4417" w:rsidRDefault="004E4417" w:rsidP="004E441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208.149.23.64[110/13] via 190.173.23.10, 00:00:00:07, Serial1/0</w:t>
      </w:r>
    </w:p>
    <w:p w:rsidR="004E4417" w:rsidRDefault="004E4417" w:rsidP="004E441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208.149.23.96[110/13] via 190.173.23.10, 00:00:00:16, Serial1/0</w:t>
      </w:r>
    </w:p>
    <w:p w:rsidR="004E4417" w:rsidRDefault="004E4417" w:rsidP="004E441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208.149.23.96[110/13] via 190.173.23.10, 00:00:00:16, FastEthernet0/0</w:t>
      </w:r>
    </w:p>
    <w:p w:rsidR="004E4417" w:rsidRDefault="004E4417" w:rsidP="004E441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208.149.23.64[110/13] via 190.173.23.10, 00:00:00:07, Serial1/0</w:t>
      </w:r>
    </w:p>
    <w:p w:rsidR="004E4417" w:rsidRDefault="004E4417" w:rsidP="004E441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208.149.23.96[110/13] via 190.173.23.10, 00:00:00:16, Serial1/0</w:t>
      </w:r>
    </w:p>
    <w:p w:rsidR="004E4417" w:rsidRDefault="004E4417" w:rsidP="004E441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4E4417" w:rsidRDefault="004E4417" w:rsidP="004E441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4E4417" w:rsidRPr="004E4417" w:rsidRDefault="004E4417" w:rsidP="004E441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考點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：考查</w:t>
      </w:r>
      <w:r>
        <w:rPr>
          <w:rFonts w:ascii="Times New Roman" w:hAnsi="Times New Roman" w:cs="Times New Roman"/>
          <w:kern w:val="0"/>
          <w:szCs w:val="24"/>
        </w:rPr>
        <w:t>OSPF cost</w:t>
      </w:r>
      <w:r>
        <w:rPr>
          <w:rFonts w:ascii="TT49EEo01" w:eastAsia="TT49EEo01" w:hAnsi="Times New Roman" w:cs="TT49EEo01" w:hint="eastAsia"/>
          <w:kern w:val="0"/>
          <w:szCs w:val="24"/>
        </w:rPr>
        <w:t>值</w:t>
      </w:r>
      <w:r>
        <w:rPr>
          <w:rFonts w:ascii="TT49EEo00" w:eastAsia="TT49EEo00" w:hAnsi="Times New Roman" w:cs="TT49EEo00" w:hint="eastAsia"/>
          <w:kern w:val="0"/>
          <w:szCs w:val="24"/>
        </w:rPr>
        <w:t>計算。</w:t>
      </w:r>
      <w:r>
        <w:rPr>
          <w:rFonts w:ascii="Times New Roman" w:hAnsi="Times New Roman" w:cs="Times New Roman"/>
          <w:kern w:val="0"/>
          <w:szCs w:val="24"/>
        </w:rPr>
        <w:t>cost=10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imes New Roman" w:hAnsi="Times New Roman" w:cs="Times New Roman"/>
          <w:kern w:val="0"/>
          <w:szCs w:val="24"/>
        </w:rPr>
        <w:t>8</w:t>
      </w:r>
      <w:r>
        <w:rPr>
          <w:rFonts w:ascii="TT49EEo00" w:eastAsia="TT49EEo00" w:hAnsi="Times New Roman" w:cs="TT49EEo00" w:hint="eastAsia"/>
          <w:kern w:val="0"/>
          <w:szCs w:val="24"/>
        </w:rPr>
        <w:t>次方</w:t>
      </w:r>
      <w:r>
        <w:rPr>
          <w:rFonts w:ascii="TT49EEo01" w:eastAsia="TT49EEo01" w:hAnsi="Times New Roman" w:cs="TT49EEo01" w:hint="eastAsia"/>
          <w:kern w:val="0"/>
          <w:szCs w:val="24"/>
        </w:rPr>
        <w:t>除</w:t>
      </w:r>
      <w:r>
        <w:rPr>
          <w:rFonts w:ascii="TT49EEo00" w:eastAsia="TT49EEo00" w:hAnsi="Times New Roman" w:cs="TT49EEo00" w:hint="eastAsia"/>
          <w:kern w:val="0"/>
          <w:szCs w:val="24"/>
        </w:rPr>
        <w:t>以帶寬。在</w:t>
      </w:r>
      <w:proofErr w:type="spellStart"/>
      <w:r>
        <w:rPr>
          <w:rFonts w:ascii="Times New Roman" w:hAnsi="Times New Roman" w:cs="Times New Roman"/>
          <w:kern w:val="0"/>
          <w:szCs w:val="24"/>
        </w:rPr>
        <w:t>routerA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上</w:t>
      </w:r>
      <w:r>
        <w:rPr>
          <w:rFonts w:ascii="Times New Roman" w:hAnsi="Times New Roman" w:cs="Times New Roman"/>
          <w:kern w:val="0"/>
          <w:szCs w:val="24"/>
        </w:rPr>
        <w:t>metric 12</w:t>
      </w:r>
      <w:r>
        <w:rPr>
          <w:rFonts w:ascii="TT49EEo00" w:eastAsia="TT49EEo00" w:hAnsi="Times New Roman" w:cs="TT49EEo00" w:hint="eastAsia"/>
          <w:kern w:val="0"/>
          <w:szCs w:val="24"/>
        </w:rPr>
        <w:t>，到</w:t>
      </w:r>
      <w:proofErr w:type="spellStart"/>
      <w:r>
        <w:rPr>
          <w:rFonts w:ascii="Times New Roman" w:hAnsi="Times New Roman" w:cs="Times New Roman"/>
          <w:kern w:val="0"/>
          <w:szCs w:val="24"/>
        </w:rPr>
        <w:t>routerE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經過</w:t>
      </w:r>
      <w:r>
        <w:rPr>
          <w:rFonts w:ascii="Times New Roman" w:hAnsi="Times New Roman" w:cs="Times New Roman"/>
          <w:kern w:val="0"/>
          <w:szCs w:val="24"/>
        </w:rPr>
        <w:t>100M</w:t>
      </w:r>
      <w:r>
        <w:rPr>
          <w:rFonts w:ascii="TT49EEo00" w:eastAsia="TT49EEo00" w:hAnsi="Times New Roman" w:cs="TT49EEo00" w:hint="eastAsia"/>
          <w:kern w:val="0"/>
          <w:szCs w:val="24"/>
        </w:rPr>
        <w:t>網</w:t>
      </w:r>
      <w:r>
        <w:rPr>
          <w:rFonts w:ascii="TT49EEo02" w:eastAsia="TT49EEo02" w:hAnsi="Times New Roman" w:cs="TT49EEo02" w:hint="eastAsia"/>
          <w:kern w:val="0"/>
          <w:szCs w:val="24"/>
        </w:rPr>
        <w:t>絡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4E4417" w:rsidRDefault="004E4417" w:rsidP="004E441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：正確</w:t>
      </w:r>
    </w:p>
    <w:p w:rsidR="004E4417" w:rsidRDefault="004E4417" w:rsidP="004E441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：錯誤，</w:t>
      </w:r>
      <w:r>
        <w:rPr>
          <w:rFonts w:ascii="Times New Roman" w:hAnsi="Times New Roman" w:cs="Times New Roman"/>
          <w:kern w:val="0"/>
          <w:szCs w:val="24"/>
        </w:rPr>
        <w:t>metric</w:t>
      </w:r>
      <w:r>
        <w:rPr>
          <w:rFonts w:ascii="TT49EEo01" w:eastAsia="TT49EEo01" w:hAnsi="Times New Roman" w:cs="TT49EEo01" w:hint="eastAsia"/>
          <w:kern w:val="0"/>
          <w:szCs w:val="24"/>
        </w:rPr>
        <w:t>值</w:t>
      </w:r>
      <w:r>
        <w:rPr>
          <w:rFonts w:ascii="TT49EEo00" w:eastAsia="TT49EEo00" w:hAnsi="Times New Roman" w:cs="TT49EEo00" w:hint="eastAsia"/>
          <w:kern w:val="0"/>
          <w:szCs w:val="24"/>
        </w:rPr>
        <w:t>不對。</w:t>
      </w:r>
    </w:p>
    <w:p w:rsidR="004E4417" w:rsidRDefault="004E4417" w:rsidP="004E441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：錯誤，下一</w:t>
      </w:r>
      <w:r>
        <w:rPr>
          <w:rFonts w:ascii="TT49EEo01" w:eastAsia="TT49EEo01" w:hAnsi="Times New Roman" w:cs="TT49EEo01" w:hint="eastAsia"/>
          <w:kern w:val="0"/>
          <w:szCs w:val="24"/>
        </w:rPr>
        <w:t>跳</w:t>
      </w:r>
      <w:r>
        <w:rPr>
          <w:rFonts w:ascii="TT49EEo00" w:eastAsia="TT49EEo00" w:hAnsi="Times New Roman" w:cs="TT49EEo00" w:hint="eastAsia"/>
          <w:kern w:val="0"/>
          <w:szCs w:val="24"/>
        </w:rPr>
        <w:t>介面不對。</w:t>
      </w:r>
    </w:p>
    <w:p w:rsidR="004E4417" w:rsidRDefault="004E4417" w:rsidP="004E441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：錯誤，</w:t>
      </w:r>
      <w:r>
        <w:rPr>
          <w:rFonts w:ascii="Times New Roman" w:hAnsi="Times New Roman" w:cs="Times New Roman"/>
          <w:kern w:val="0"/>
          <w:szCs w:val="24"/>
        </w:rPr>
        <w:t>metric</w:t>
      </w:r>
      <w:r>
        <w:rPr>
          <w:rFonts w:ascii="TT49EEo01" w:eastAsia="TT49EEo01" w:hAnsi="Times New Roman" w:cs="TT49EEo01" w:hint="eastAsia"/>
          <w:kern w:val="0"/>
          <w:szCs w:val="24"/>
        </w:rPr>
        <w:t>值</w:t>
      </w:r>
      <w:r>
        <w:rPr>
          <w:rFonts w:ascii="TT49EEo00" w:eastAsia="TT49EEo00" w:hAnsi="Times New Roman" w:cs="TT49EEo00" w:hint="eastAsia"/>
          <w:kern w:val="0"/>
          <w:szCs w:val="24"/>
        </w:rPr>
        <w:t>不對。</w:t>
      </w:r>
    </w:p>
    <w:p w:rsidR="00C51E7A" w:rsidRDefault="00C51E7A" w:rsidP="00C51E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122</w:t>
      </w:r>
    </w:p>
    <w:p w:rsidR="00C51E7A" w:rsidRDefault="00C51E7A" w:rsidP="00C51E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The company uses EIGRP as the routing protocol. What path will packets take from a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host on 192.168.10.192/26 network to a host on the LAN attached to router R1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06144B">
        <w:rPr>
          <w:rFonts w:ascii="Times New Roman" w:hAnsi="Times New Roman" w:cs="Times New Roman" w:hint="eastAsia"/>
          <w:kern w:val="0"/>
          <w:szCs w:val="24"/>
        </w:rPr>
        <w:t>9.4.3-1</w:t>
      </w:r>
      <w:r>
        <w:rPr>
          <w:rFonts w:ascii="Times New Roman" w:hAnsi="Times New Roman" w:cs="Times New Roman" w:hint="eastAsia"/>
          <w:kern w:val="0"/>
          <w:szCs w:val="24"/>
        </w:rPr>
        <w:t>)</w:t>
      </w:r>
    </w:p>
    <w:p w:rsidR="00C51E7A" w:rsidRDefault="00C51E7A" w:rsidP="00C51E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333875" cy="3476625"/>
            <wp:effectExtent l="19050" t="0" r="952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E7A" w:rsidRDefault="00C51E7A" w:rsidP="00C51E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The path of the packets will be R3 to R2 to R1.</w:t>
      </w:r>
    </w:p>
    <w:p w:rsidR="00C51E7A" w:rsidRDefault="00C51E7A" w:rsidP="00C51E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The path of the packets will be R3 to R1 to R2.</w:t>
      </w:r>
    </w:p>
    <w:p w:rsidR="00C51E7A" w:rsidRDefault="00C51E7A" w:rsidP="00C51E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The path of the packets will be both R3 to R2 to R1 and R3 to R1.</w:t>
      </w:r>
    </w:p>
    <w:p w:rsidR="00C51E7A" w:rsidRDefault="00C51E7A" w:rsidP="00C51E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The path of the packets will be R3 to R1</w:t>
      </w:r>
    </w:p>
    <w:p w:rsidR="00C51E7A" w:rsidRDefault="00C51E7A" w:rsidP="00C51E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C51E7A" w:rsidRDefault="00C51E7A" w:rsidP="00C51E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C51E7A" w:rsidRDefault="00C51E7A" w:rsidP="00C51E7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考點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：考查</w:t>
      </w:r>
      <w:r>
        <w:rPr>
          <w:rFonts w:ascii="Times New Roman" w:hAnsi="Times New Roman" w:cs="Times New Roman"/>
          <w:kern w:val="0"/>
          <w:szCs w:val="24"/>
        </w:rPr>
        <w:t>EIGRP</w:t>
      </w:r>
      <w:r>
        <w:rPr>
          <w:rFonts w:ascii="TT49EEo00" w:eastAsia="TT49EEo00" w:hAnsi="Times New Roman" w:cs="TT49EEo00" w:hint="eastAsia"/>
          <w:kern w:val="0"/>
          <w:szCs w:val="24"/>
        </w:rPr>
        <w:t>的路徑選擇。</w:t>
      </w:r>
    </w:p>
    <w:p w:rsidR="00C51E7A" w:rsidRDefault="00C51E7A" w:rsidP="00C51E7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從</w:t>
      </w:r>
      <w:r>
        <w:rPr>
          <w:rFonts w:ascii="Times New Roman" w:hAnsi="Times New Roman" w:cs="Times New Roman"/>
          <w:kern w:val="0"/>
          <w:szCs w:val="24"/>
        </w:rPr>
        <w:t>R3</w:t>
      </w:r>
      <w:r>
        <w:rPr>
          <w:rFonts w:ascii="TT49EEo01" w:eastAsia="TT49EEo01" w:hAnsi="Times New Roman" w:cs="TT49EEo01" w:hint="eastAsia"/>
          <w:kern w:val="0"/>
          <w:szCs w:val="24"/>
        </w:rPr>
        <w:t>內</w:t>
      </w:r>
      <w:r>
        <w:rPr>
          <w:rFonts w:ascii="TT49EEo00" w:eastAsia="TT49EEo00" w:hAnsi="Times New Roman" w:cs="TT49EEo00" w:hint="eastAsia"/>
          <w:kern w:val="0"/>
          <w:szCs w:val="24"/>
        </w:rPr>
        <w:t>網到</w:t>
      </w:r>
      <w:r>
        <w:rPr>
          <w:rFonts w:ascii="Times New Roman" w:hAnsi="Times New Roman" w:cs="Times New Roman"/>
          <w:kern w:val="0"/>
          <w:szCs w:val="24"/>
        </w:rPr>
        <w:t>R1</w:t>
      </w:r>
      <w:r>
        <w:rPr>
          <w:rFonts w:ascii="TT49EEo00" w:eastAsia="TT49EEo00" w:hAnsi="Times New Roman" w:cs="TT49EEo00" w:hint="eastAsia"/>
          <w:kern w:val="0"/>
          <w:szCs w:val="24"/>
        </w:rPr>
        <w:t>的路徑選擇。鏈路的帶寬一</w:t>
      </w:r>
      <w:r>
        <w:rPr>
          <w:rFonts w:ascii="TT49EEo02" w:eastAsia="TT49EEo02" w:hAnsi="Times New Roman" w:cs="TT49EEo02" w:hint="eastAsia"/>
          <w:kern w:val="0"/>
          <w:szCs w:val="24"/>
        </w:rPr>
        <w:t>樣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T49EEo01" w:eastAsia="TT49EEo01" w:hAnsi="Times New Roman" w:cs="TT49EEo01" w:hint="eastAsia"/>
          <w:kern w:val="0"/>
          <w:szCs w:val="24"/>
        </w:rPr>
        <w:t>很明</w:t>
      </w:r>
      <w:r>
        <w:rPr>
          <w:rFonts w:ascii="TT49EEo00" w:eastAsia="TT49EEo00" w:hAnsi="Times New Roman" w:cs="TT49EEo00" w:hint="eastAsia"/>
          <w:kern w:val="0"/>
          <w:szCs w:val="24"/>
        </w:rPr>
        <w:t>顯是直接</w:t>
      </w:r>
      <w:r>
        <w:rPr>
          <w:rFonts w:ascii="TT49EEo01" w:eastAsia="TT49EEo01" w:hAnsi="Times New Roman" w:cs="TT49EEo01" w:hint="eastAsia"/>
          <w:kern w:val="0"/>
          <w:szCs w:val="24"/>
        </w:rPr>
        <w:t>從</w:t>
      </w:r>
      <w:r>
        <w:rPr>
          <w:rFonts w:ascii="Times New Roman" w:hAnsi="Times New Roman" w:cs="Times New Roman"/>
          <w:kern w:val="0"/>
          <w:szCs w:val="24"/>
        </w:rPr>
        <w:t>R3</w:t>
      </w:r>
      <w:r>
        <w:rPr>
          <w:rFonts w:ascii="TT49EEo00" w:eastAsia="TT49EEo00" w:hAnsi="Times New Roman" w:cs="TT49EEo00" w:hint="eastAsia"/>
          <w:kern w:val="0"/>
          <w:szCs w:val="24"/>
        </w:rPr>
        <w:t>到</w:t>
      </w:r>
      <w:r>
        <w:rPr>
          <w:rFonts w:ascii="Times New Roman" w:hAnsi="Times New Roman" w:cs="Times New Roman"/>
          <w:kern w:val="0"/>
          <w:szCs w:val="24"/>
        </w:rPr>
        <w:t>R1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C222F3" w:rsidRDefault="00C222F3" w:rsidP="00C51E7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C222F3" w:rsidRDefault="00C222F3" w:rsidP="00C222F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123</w:t>
      </w:r>
    </w:p>
    <w:p w:rsidR="00C222F3" w:rsidRDefault="00C222F3" w:rsidP="00C222F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exhibit. Switch port </w:t>
      </w:r>
      <w:proofErr w:type="spellStart"/>
      <w:r>
        <w:rPr>
          <w:rFonts w:ascii="Times New Roman" w:hAnsi="Times New Roman" w:cs="Times New Roman"/>
          <w:kern w:val="0"/>
          <w:szCs w:val="24"/>
        </w:rPr>
        <w:t>FastEthernet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0/24 on AlSwitch1 will be used to create an IEEE 802.1Qcomplaint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trunk to another switch. Based on the output shown, What is the reason the trunk does not form,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even thought the proper cabling has been attached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6.3.1-2)</w:t>
      </w:r>
    </w:p>
    <w:p w:rsidR="00C222F3" w:rsidRDefault="00C222F3" w:rsidP="00C222F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3358952"/>
            <wp:effectExtent l="1905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2F3" w:rsidRDefault="00C222F3" w:rsidP="00C222F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VLANs have not been created yet.</w:t>
      </w:r>
    </w:p>
    <w:p w:rsidR="00C222F3" w:rsidRDefault="00C222F3" w:rsidP="00C222F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gramStart"/>
      <w:r>
        <w:rPr>
          <w:rFonts w:ascii="Times New Roman" w:hAnsi="Times New Roman" w:cs="Times New Roman"/>
          <w:kern w:val="0"/>
          <w:szCs w:val="24"/>
        </w:rPr>
        <w:t>An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IP address must be configured for the port.</w:t>
      </w:r>
    </w:p>
    <w:p w:rsidR="00C222F3" w:rsidRDefault="00C222F3" w:rsidP="00C222F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The port is currently configured for access mode.</w:t>
      </w:r>
    </w:p>
    <w:p w:rsidR="00C222F3" w:rsidRDefault="00C222F3" w:rsidP="00C222F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The correct encapsulation type has not been configured.</w:t>
      </w:r>
    </w:p>
    <w:p w:rsidR="00C222F3" w:rsidRDefault="00C222F3" w:rsidP="00C222F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E. The no shutdown command has not been entered for the port.</w:t>
      </w:r>
      <w:proofErr w:type="gramEnd"/>
    </w:p>
    <w:p w:rsidR="00C222F3" w:rsidRDefault="00C222F3" w:rsidP="00C222F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C222F3" w:rsidRDefault="00C222F3" w:rsidP="00C222F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C222F3" w:rsidRDefault="00C222F3" w:rsidP="00C222F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由圖中</w:t>
      </w:r>
      <w:r>
        <w:rPr>
          <w:rFonts w:ascii="TT49EEo01" w:eastAsia="TT49EEo01" w:hAnsi="Times New Roman" w:cs="TT49EEo01" w:hint="eastAsia"/>
          <w:kern w:val="0"/>
          <w:szCs w:val="24"/>
        </w:rPr>
        <w:t>畫紅</w:t>
      </w:r>
      <w:r>
        <w:rPr>
          <w:rFonts w:ascii="TT49EEo00" w:eastAsia="TT49EEo00" w:hAnsi="Times New Roman" w:cs="TT49EEo00" w:hint="eastAsia"/>
          <w:kern w:val="0"/>
          <w:szCs w:val="24"/>
        </w:rPr>
        <w:t>線的地方可</w:t>
      </w:r>
      <w:r>
        <w:rPr>
          <w:rFonts w:ascii="TT49EEo01" w:eastAsia="TT49EEo01" w:hAnsi="Times New Roman" w:cs="TT49EEo01" w:hint="eastAsia"/>
          <w:kern w:val="0"/>
          <w:szCs w:val="24"/>
        </w:rPr>
        <w:t>知</w:t>
      </w:r>
      <w:r>
        <w:rPr>
          <w:rFonts w:ascii="TT49EEo00" w:eastAsia="TT49EEo00" w:hAnsi="Times New Roman" w:cs="TT49EEo00" w:hint="eastAsia"/>
          <w:kern w:val="0"/>
          <w:szCs w:val="24"/>
        </w:rPr>
        <w:t>道介面配置為</w:t>
      </w:r>
      <w:r>
        <w:rPr>
          <w:rFonts w:ascii="Times New Roman" w:hAnsi="Times New Roman" w:cs="Times New Roman"/>
          <w:kern w:val="0"/>
          <w:szCs w:val="24"/>
        </w:rPr>
        <w:t>access</w:t>
      </w:r>
      <w:r>
        <w:rPr>
          <w:rFonts w:ascii="TT49EEo00" w:eastAsia="TT49EEo00" w:hAnsi="Times New Roman" w:cs="TT49EEo00" w:hint="eastAsia"/>
          <w:kern w:val="0"/>
          <w:szCs w:val="24"/>
        </w:rPr>
        <w:t>模式。</w:t>
      </w:r>
    </w:p>
    <w:p w:rsidR="00C222F3" w:rsidRDefault="00C222F3" w:rsidP="00C222F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沒有</w:t>
      </w:r>
      <w:r>
        <w:rPr>
          <w:rFonts w:ascii="TT49EEo02" w:eastAsia="TT49EEo02" w:hAnsi="Times New Roman" w:cs="TT49EEo02" w:hint="eastAsia"/>
          <w:kern w:val="0"/>
          <w:szCs w:val="24"/>
        </w:rPr>
        <w:t>創</w:t>
      </w:r>
      <w:r>
        <w:rPr>
          <w:rFonts w:ascii="TT49EEo01" w:eastAsia="TT49EEo01" w:hAnsi="Times New Roman" w:cs="TT49EEo01" w:hint="eastAsia"/>
          <w:kern w:val="0"/>
          <w:szCs w:val="24"/>
        </w:rPr>
        <w:t>建</w:t>
      </w:r>
      <w:r>
        <w:rPr>
          <w:rFonts w:ascii="TT49EEo00" w:eastAsia="TT49EEo00" w:hAnsi="Times New Roman" w:cs="TT49EEo00" w:hint="eastAsia"/>
          <w:kern w:val="0"/>
          <w:szCs w:val="24"/>
        </w:rPr>
        <w:t>，錯誤</w:t>
      </w:r>
    </w:p>
    <w:p w:rsidR="00C222F3" w:rsidRDefault="00C222F3" w:rsidP="00C222F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：一個</w:t>
      </w:r>
      <w:r>
        <w:rPr>
          <w:rFonts w:ascii="Times New Roman" w:hAnsi="Times New Roman" w:cs="Times New Roman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kern w:val="0"/>
          <w:szCs w:val="24"/>
        </w:rPr>
        <w:t>位址被配置在</w:t>
      </w:r>
      <w:r>
        <w:rPr>
          <w:rFonts w:ascii="TT49EEo01" w:eastAsia="TT49EEo01" w:hAnsi="Times New Roman" w:cs="TT49EEo01" w:hint="eastAsia"/>
          <w:kern w:val="0"/>
          <w:szCs w:val="24"/>
        </w:rPr>
        <w:t>埠</w:t>
      </w:r>
      <w:r>
        <w:rPr>
          <w:rFonts w:ascii="TT49EEo00" w:eastAsia="TT49EEo00" w:hAnsi="Times New Roman" w:cs="TT49EEo00" w:hint="eastAsia"/>
          <w:kern w:val="0"/>
          <w:szCs w:val="24"/>
        </w:rPr>
        <w:t>，錯誤。</w:t>
      </w:r>
    </w:p>
    <w:p w:rsidR="00C222F3" w:rsidRDefault="00C222F3" w:rsidP="00C222F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埠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當</w:t>
      </w:r>
      <w:r>
        <w:rPr>
          <w:rFonts w:ascii="TT49EEo01" w:eastAsia="TT49EEo01" w:hAnsi="Times New Roman" w:cs="TT49EEo01" w:hint="eastAsia"/>
          <w:kern w:val="0"/>
          <w:szCs w:val="24"/>
        </w:rPr>
        <w:t>前處</w:t>
      </w:r>
      <w:r>
        <w:rPr>
          <w:rFonts w:ascii="TT49EEo00" w:eastAsia="TT49EEo00" w:hAnsi="Times New Roman" w:cs="TT49EEo00" w:hint="eastAsia"/>
          <w:kern w:val="0"/>
          <w:szCs w:val="24"/>
        </w:rPr>
        <w:t>於</w:t>
      </w:r>
      <w:r>
        <w:rPr>
          <w:rFonts w:ascii="Times New Roman" w:hAnsi="Times New Roman" w:cs="Times New Roman"/>
          <w:kern w:val="0"/>
          <w:szCs w:val="24"/>
        </w:rPr>
        <w:t>access</w:t>
      </w:r>
      <w:r>
        <w:rPr>
          <w:rFonts w:ascii="TT49EEo00" w:eastAsia="TT49EEo00" w:hAnsi="Times New Roman" w:cs="TT49EEo00" w:hint="eastAsia"/>
          <w:kern w:val="0"/>
          <w:szCs w:val="24"/>
        </w:rPr>
        <w:t>模式</w:t>
      </w:r>
      <w:r>
        <w:rPr>
          <w:rFonts w:ascii="Times New Roman" w:hAnsi="Times New Roman" w:cs="Times New Roman"/>
          <w:kern w:val="0"/>
          <w:szCs w:val="24"/>
        </w:rPr>
        <w:t>,</w:t>
      </w:r>
      <w:r>
        <w:rPr>
          <w:rFonts w:ascii="TT49EEo00" w:eastAsia="TT49EEo00" w:hAnsi="Times New Roman" w:cs="TT49EEo00" w:hint="eastAsia"/>
          <w:kern w:val="0"/>
          <w:szCs w:val="24"/>
        </w:rPr>
        <w:t>正確。</w:t>
      </w:r>
    </w:p>
    <w:p w:rsidR="00C222F3" w:rsidRDefault="00C222F3" w:rsidP="00C222F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：沒有配置正確的封裝模式，錯誤。</w:t>
      </w:r>
    </w:p>
    <w:p w:rsidR="00C222F3" w:rsidRDefault="00C222F3" w:rsidP="00C222F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</w:t>
      </w:r>
      <w:r>
        <w:rPr>
          <w:rFonts w:ascii="TT49EEo00" w:eastAsia="TT49EEo00" w:hAnsi="Times New Roman" w:cs="TT49EEo00" w:hint="eastAsia"/>
          <w:kern w:val="0"/>
          <w:szCs w:val="24"/>
        </w:rPr>
        <w:t>：介面沒有</w:t>
      </w:r>
      <w:r>
        <w:rPr>
          <w:rFonts w:ascii="Times New Roman" w:hAnsi="Times New Roman" w:cs="Times New Roman"/>
          <w:kern w:val="0"/>
          <w:szCs w:val="24"/>
        </w:rPr>
        <w:t>no shutdown</w:t>
      </w:r>
      <w:r>
        <w:rPr>
          <w:rFonts w:ascii="TT49EEo00" w:eastAsia="TT49EEo00" w:hAnsi="Times New Roman" w:cs="TT49EEo00" w:hint="eastAsia"/>
          <w:kern w:val="0"/>
          <w:szCs w:val="24"/>
        </w:rPr>
        <w:t>，錯誤。</w:t>
      </w:r>
    </w:p>
    <w:p w:rsidR="006F30BB" w:rsidRDefault="006F30BB" w:rsidP="006F30B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124</w:t>
      </w:r>
    </w:p>
    <w:p w:rsidR="006F30BB" w:rsidRDefault="006F30BB" w:rsidP="006F30B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What switch proves the spanning-tree designated port role for the network segment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that services the printers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5.3.4-2)</w:t>
      </w:r>
    </w:p>
    <w:p w:rsidR="006F30BB" w:rsidRDefault="006F30BB" w:rsidP="006F30B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791075" cy="3190875"/>
            <wp:effectExtent l="19050" t="0" r="952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0BB" w:rsidRDefault="006F30BB" w:rsidP="006F30B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Switch1</w:t>
      </w:r>
    </w:p>
    <w:p w:rsidR="006F30BB" w:rsidRDefault="006F30BB" w:rsidP="006F30B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Switch2</w:t>
      </w:r>
    </w:p>
    <w:p w:rsidR="006F30BB" w:rsidRDefault="006F30BB" w:rsidP="006F30B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Switch3</w:t>
      </w:r>
    </w:p>
    <w:p w:rsidR="006F30BB" w:rsidRDefault="006F30BB" w:rsidP="006F30B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Switch4</w:t>
      </w:r>
    </w:p>
    <w:p w:rsidR="006F30BB" w:rsidRDefault="006F30BB" w:rsidP="006F30B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6F30BB" w:rsidRDefault="006F30BB" w:rsidP="006F30B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6F30BB" w:rsidRDefault="006F30BB" w:rsidP="006F30BB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題目</w:t>
      </w:r>
      <w:r>
        <w:rPr>
          <w:rFonts w:ascii="TT49EEo02" w:eastAsia="TT49EEo02" w:hAnsi="Times New Roman" w:cs="TT49EEo02" w:hint="eastAsia"/>
          <w:kern w:val="0"/>
          <w:szCs w:val="24"/>
        </w:rPr>
        <w:t>求</w:t>
      </w:r>
      <w:r>
        <w:rPr>
          <w:rFonts w:ascii="TT49EEo00" w:eastAsia="TT49EEo00" w:hAnsi="Times New Roman" w:cs="TT49EEo00" w:hint="eastAsia"/>
          <w:kern w:val="0"/>
          <w:szCs w:val="24"/>
        </w:rPr>
        <w:t>哪一個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交換機為</w:t>
      </w:r>
      <w:r>
        <w:rPr>
          <w:rFonts w:ascii="TT49EEo02" w:eastAsia="TT49EEo02" w:hAnsi="Times New Roman" w:cs="TT49EEo02" w:hint="eastAsia"/>
          <w:kern w:val="0"/>
          <w:szCs w:val="24"/>
        </w:rPr>
        <w:t>印</w:t>
      </w:r>
      <w:r>
        <w:rPr>
          <w:rFonts w:ascii="TT49EEo00" w:eastAsia="TT49EEo00" w:hAnsi="Times New Roman" w:cs="TT49EEo00" w:hint="eastAsia"/>
          <w:kern w:val="0"/>
          <w:szCs w:val="24"/>
        </w:rPr>
        <w:t>表機提供</w:t>
      </w:r>
      <w:r>
        <w:rPr>
          <w:rFonts w:ascii="TT49EEo02" w:eastAsia="TT49EEo02" w:hAnsi="Times New Roman" w:cs="TT49EEo02" w:hint="eastAsia"/>
          <w:kern w:val="0"/>
          <w:szCs w:val="24"/>
        </w:rPr>
        <w:t>指</w:t>
      </w:r>
      <w:r>
        <w:rPr>
          <w:rFonts w:ascii="TT49EEo00" w:eastAsia="TT49EEo00" w:hAnsi="Times New Roman" w:cs="TT49EEo00" w:hint="eastAsia"/>
          <w:kern w:val="0"/>
          <w:szCs w:val="24"/>
        </w:rPr>
        <w:t>定</w:t>
      </w:r>
      <w:r>
        <w:rPr>
          <w:rFonts w:ascii="TT49EEo01" w:eastAsia="TT49EEo01" w:hAnsi="Times New Roman" w:cs="TT49EEo01" w:hint="eastAsia"/>
          <w:kern w:val="0"/>
          <w:szCs w:val="24"/>
        </w:rPr>
        <w:t>埠</w:t>
      </w:r>
      <w:r>
        <w:rPr>
          <w:rFonts w:ascii="TT49EEo00" w:eastAsia="TT49EEo00" w:hAnsi="Times New Roman" w:cs="TT49EEo00" w:hint="eastAsia"/>
          <w:kern w:val="0"/>
          <w:szCs w:val="24"/>
        </w:rPr>
        <w:t>？</w:t>
      </w:r>
    </w:p>
    <w:p w:rsidR="006F30BB" w:rsidRDefault="006F30BB" w:rsidP="006F30BB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由圖可</w:t>
      </w:r>
      <w:r>
        <w:rPr>
          <w:rFonts w:ascii="TT49EEo01" w:eastAsia="TT49EEo01" w:hAnsi="Times New Roman" w:cs="TT49EEo01" w:hint="eastAsia"/>
          <w:kern w:val="0"/>
          <w:szCs w:val="24"/>
        </w:rPr>
        <w:t>知</w:t>
      </w:r>
      <w:r>
        <w:rPr>
          <w:rFonts w:ascii="Times New Roman" w:hAnsi="Times New Roman" w:cs="Times New Roman"/>
          <w:kern w:val="0"/>
          <w:szCs w:val="24"/>
        </w:rPr>
        <w:t>S1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是</w:t>
      </w:r>
      <w:r>
        <w:rPr>
          <w:rFonts w:ascii="TT49EEo02" w:eastAsia="TT49EEo02" w:hAnsi="Times New Roman" w:cs="TT49EEo02" w:hint="eastAsia"/>
          <w:kern w:val="0"/>
          <w:szCs w:val="24"/>
        </w:rPr>
        <w:t>根</w:t>
      </w:r>
      <w:r>
        <w:rPr>
          <w:rFonts w:ascii="TT49EEo01" w:eastAsia="TT49EEo01" w:hAnsi="Times New Roman" w:cs="TT49EEo01" w:hint="eastAsia"/>
          <w:kern w:val="0"/>
          <w:szCs w:val="24"/>
        </w:rPr>
        <w:t>橋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。</w:t>
      </w:r>
      <w:r>
        <w:rPr>
          <w:rFonts w:ascii="TT49EEo02" w:eastAsia="TT49EEo02" w:hAnsi="Times New Roman" w:cs="TT49EEo02" w:hint="eastAsia"/>
          <w:kern w:val="0"/>
          <w:szCs w:val="24"/>
        </w:rPr>
        <w:t>指</w:t>
      </w:r>
      <w:r>
        <w:rPr>
          <w:rFonts w:ascii="TT49EEo00" w:eastAsia="TT49EEo00" w:hAnsi="Times New Roman" w:cs="TT49EEo00" w:hint="eastAsia"/>
          <w:kern w:val="0"/>
          <w:szCs w:val="24"/>
        </w:rPr>
        <w:t>定</w:t>
      </w:r>
      <w:r>
        <w:rPr>
          <w:rFonts w:ascii="TT49EEo01" w:eastAsia="TT49EEo01" w:hAnsi="Times New Roman" w:cs="TT49EEo01" w:hint="eastAsia"/>
          <w:kern w:val="0"/>
          <w:szCs w:val="24"/>
        </w:rPr>
        <w:t>埠</w:t>
      </w:r>
      <w:r>
        <w:rPr>
          <w:rFonts w:ascii="TT49EEo00" w:eastAsia="TT49EEo00" w:hAnsi="Times New Roman" w:cs="TT49EEo00" w:hint="eastAsia"/>
          <w:kern w:val="0"/>
          <w:szCs w:val="24"/>
        </w:rPr>
        <w:t>是</w:t>
      </w:r>
      <w:r>
        <w:rPr>
          <w:rFonts w:ascii="TT49EEo01" w:eastAsia="TT49EEo01" w:hAnsi="Times New Roman" w:cs="TT49EEo01" w:hint="eastAsia"/>
          <w:kern w:val="0"/>
          <w:szCs w:val="24"/>
        </w:rPr>
        <w:t>基</w:t>
      </w:r>
      <w:r>
        <w:rPr>
          <w:rFonts w:ascii="TT49EEo00" w:eastAsia="TT49EEo00" w:hAnsi="Times New Roman" w:cs="TT49EEo00" w:hint="eastAsia"/>
          <w:kern w:val="0"/>
          <w:szCs w:val="24"/>
        </w:rPr>
        <w:t>於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網段</w:t>
      </w:r>
      <w:r>
        <w:rPr>
          <w:rFonts w:ascii="TT49EEo01" w:eastAsia="TT49EEo01" w:hAnsi="Times New Roman" w:cs="TT49EEo01" w:hint="eastAsia"/>
          <w:kern w:val="0"/>
          <w:szCs w:val="24"/>
        </w:rPr>
        <w:t>間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選</w:t>
      </w:r>
      <w:r>
        <w:rPr>
          <w:rFonts w:ascii="TT49EEo01" w:eastAsia="TT49EEo01" w:hAnsi="Times New Roman" w:cs="TT49EEo01" w:hint="eastAsia"/>
          <w:kern w:val="0"/>
          <w:szCs w:val="24"/>
        </w:rPr>
        <w:t>舉</w:t>
      </w:r>
      <w:r>
        <w:rPr>
          <w:rFonts w:ascii="TT49EEo00" w:eastAsia="TT49EEo00" w:hAnsi="Times New Roman" w:cs="TT49EEo00" w:hint="eastAsia"/>
          <w:kern w:val="0"/>
          <w:szCs w:val="24"/>
        </w:rPr>
        <w:t>的。</w:t>
      </w:r>
    </w:p>
    <w:p w:rsidR="006F30BB" w:rsidRDefault="006F30BB" w:rsidP="006F30BB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S3--S4</w:t>
      </w:r>
      <w:r>
        <w:rPr>
          <w:rFonts w:ascii="TT49EEo01" w:eastAsia="TT49EEo01" w:hAnsi="Times New Roman" w:cs="TT49EEo01" w:hint="eastAsia"/>
          <w:kern w:val="0"/>
          <w:szCs w:val="24"/>
        </w:rPr>
        <w:t>之間</w:t>
      </w:r>
      <w:r>
        <w:rPr>
          <w:rFonts w:ascii="Times New Roman" w:hAnsi="Times New Roman" w:cs="Times New Roman"/>
          <w:kern w:val="0"/>
          <w:szCs w:val="24"/>
        </w:rPr>
        <w:t>S3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imes New Roman" w:hAnsi="Times New Roman" w:cs="Times New Roman"/>
          <w:kern w:val="0"/>
          <w:szCs w:val="24"/>
        </w:rPr>
        <w:t>BID</w:t>
      </w:r>
      <w:r>
        <w:rPr>
          <w:rFonts w:ascii="TT49EEo00" w:eastAsia="TT49EEo00" w:hAnsi="Times New Roman" w:cs="TT49EEo00" w:hint="eastAsia"/>
          <w:kern w:val="0"/>
          <w:szCs w:val="24"/>
        </w:rPr>
        <w:t>比</w:t>
      </w:r>
      <w:r>
        <w:rPr>
          <w:rFonts w:ascii="Times New Roman" w:hAnsi="Times New Roman" w:cs="Times New Roman"/>
          <w:kern w:val="0"/>
          <w:szCs w:val="24"/>
        </w:rPr>
        <w:t>S4</w:t>
      </w:r>
      <w:r>
        <w:rPr>
          <w:rFonts w:ascii="TT49EEo00" w:eastAsia="TT49EEo00" w:hAnsi="Times New Roman" w:cs="TT49EEo00" w:hint="eastAsia"/>
          <w:kern w:val="0"/>
          <w:szCs w:val="24"/>
        </w:rPr>
        <w:t>小，所以</w:t>
      </w:r>
      <w:r>
        <w:rPr>
          <w:rFonts w:ascii="Times New Roman" w:hAnsi="Times New Roman" w:cs="Times New Roman"/>
          <w:kern w:val="0"/>
          <w:szCs w:val="24"/>
        </w:rPr>
        <w:t>S3-S4</w:t>
      </w:r>
      <w:r>
        <w:rPr>
          <w:rFonts w:ascii="TT49EEo01" w:eastAsia="TT49EEo01" w:hAnsi="Times New Roman" w:cs="TT49EEo01" w:hint="eastAsia"/>
          <w:kern w:val="0"/>
          <w:szCs w:val="24"/>
        </w:rPr>
        <w:t>之間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2" w:eastAsia="TT49EEo02" w:hAnsi="Times New Roman" w:cs="TT49EEo02" w:hint="eastAsia"/>
          <w:kern w:val="0"/>
          <w:szCs w:val="24"/>
        </w:rPr>
        <w:t>指</w:t>
      </w:r>
      <w:r>
        <w:rPr>
          <w:rFonts w:ascii="TT49EEo00" w:eastAsia="TT49EEo00" w:hAnsi="Times New Roman" w:cs="TT49EEo00" w:hint="eastAsia"/>
          <w:kern w:val="0"/>
          <w:szCs w:val="24"/>
        </w:rPr>
        <w:t>定</w:t>
      </w:r>
      <w:r>
        <w:rPr>
          <w:rFonts w:ascii="TT49EEo01" w:eastAsia="TT49EEo01" w:hAnsi="Times New Roman" w:cs="TT49EEo01" w:hint="eastAsia"/>
          <w:kern w:val="0"/>
          <w:szCs w:val="24"/>
        </w:rPr>
        <w:t>埠</w:t>
      </w:r>
      <w:r>
        <w:rPr>
          <w:rFonts w:ascii="TT49EEo00" w:eastAsia="TT49EEo00" w:hAnsi="Times New Roman" w:cs="TT49EEo00" w:hint="eastAsia"/>
          <w:kern w:val="0"/>
          <w:szCs w:val="24"/>
        </w:rPr>
        <w:t>在</w:t>
      </w:r>
      <w:r>
        <w:rPr>
          <w:rFonts w:ascii="Times New Roman" w:hAnsi="Times New Roman" w:cs="Times New Roman"/>
          <w:kern w:val="0"/>
          <w:szCs w:val="24"/>
        </w:rPr>
        <w:t>S3</w:t>
      </w:r>
      <w:r>
        <w:rPr>
          <w:rFonts w:ascii="TT49EEo00" w:eastAsia="TT49EEo00" w:hAnsi="Times New Roman" w:cs="TT49EEo00" w:hint="eastAsia"/>
          <w:kern w:val="0"/>
          <w:szCs w:val="24"/>
        </w:rPr>
        <w:t>上。</w:t>
      </w:r>
    </w:p>
    <w:p w:rsidR="00B47F34" w:rsidRDefault="00B47F34" w:rsidP="00B47F3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47F34" w:rsidRDefault="00B47F34" w:rsidP="00B47F3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47F34" w:rsidRDefault="00B47F34" w:rsidP="00B47F3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47F34" w:rsidRDefault="00B47F34" w:rsidP="00B47F3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47F34" w:rsidRDefault="00B47F34" w:rsidP="00B47F3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47F34" w:rsidRDefault="00B47F34" w:rsidP="00B47F3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47F34" w:rsidRDefault="00B47F34" w:rsidP="00B47F3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47F34" w:rsidRDefault="00B47F34" w:rsidP="00B47F3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47F34" w:rsidRDefault="00B47F34" w:rsidP="00B47F3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47F34" w:rsidRDefault="00B47F34" w:rsidP="00B47F3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125</w:t>
      </w:r>
    </w:p>
    <w:p w:rsidR="00B47F34" w:rsidRDefault="00B47F34" w:rsidP="00B47F3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 administrator issues the command ping 127.0.0.1 from the command line prompt on a PC. If a reply is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received, what does this confirm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CC2ECF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CC2ECF">
        <w:rPr>
          <w:rFonts w:ascii="Times New Roman" w:hAnsi="Times New Roman" w:cs="Times New Roman" w:hint="eastAsia"/>
          <w:kern w:val="0"/>
          <w:szCs w:val="24"/>
        </w:rPr>
        <w:t>11.3.1-1)</w:t>
      </w:r>
    </w:p>
    <w:p w:rsidR="00B47F34" w:rsidRDefault="00B47F34" w:rsidP="00B47F3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PC has connectivity with a local host.</w:t>
      </w:r>
    </w:p>
    <w:p w:rsidR="00B47F34" w:rsidRDefault="00B47F34" w:rsidP="00B47F3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PC has connectivity with a Layer 3 device.</w:t>
      </w:r>
    </w:p>
    <w:p w:rsidR="00B47F34" w:rsidRDefault="00B47F34" w:rsidP="00B47F3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PC has a default gateway correctly configured</w:t>
      </w:r>
    </w:p>
    <w:p w:rsidR="00B47F34" w:rsidRDefault="00B47F34" w:rsidP="00B47F3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PC has connectivity up to Layer 5 of the OSI model</w:t>
      </w:r>
    </w:p>
    <w:p w:rsidR="00B47F34" w:rsidRDefault="00B47F34" w:rsidP="00B47F3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PC has the TCP/IP protocol stack correctly installed.</w:t>
      </w:r>
    </w:p>
    <w:p w:rsidR="00B47F34" w:rsidRDefault="00B47F34" w:rsidP="00B47F3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E</w:t>
      </w:r>
    </w:p>
    <w:p w:rsidR="00B47F34" w:rsidRDefault="00B47F34" w:rsidP="00B47F3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570C5F" w:rsidRDefault="00B47F34" w:rsidP="00570C5F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ping 127.0.0.1</w:t>
      </w:r>
      <w:r>
        <w:rPr>
          <w:rFonts w:ascii="TT49EEo00" w:eastAsia="TT49EEo00" w:hAnsi="Times New Roman" w:cs="TT49EEo00" w:hint="eastAsia"/>
          <w:kern w:val="0"/>
          <w:szCs w:val="24"/>
        </w:rPr>
        <w:t>用於測</w:t>
      </w:r>
      <w:r>
        <w:rPr>
          <w:rFonts w:ascii="TT49EEo01" w:eastAsia="TT49EEo01" w:hAnsi="Times New Roman" w:cs="TT49EEo01" w:hint="eastAsia"/>
          <w:kern w:val="0"/>
          <w:szCs w:val="24"/>
        </w:rPr>
        <w:t>試本</w:t>
      </w:r>
      <w:r>
        <w:rPr>
          <w:rFonts w:ascii="TT49EEo00" w:eastAsia="TT49EEo00" w:hAnsi="Times New Roman" w:cs="TT49EEo00" w:hint="eastAsia"/>
          <w:kern w:val="0"/>
          <w:szCs w:val="24"/>
        </w:rPr>
        <w:t>機的</w:t>
      </w:r>
      <w:r>
        <w:rPr>
          <w:rFonts w:ascii="Times New Roman" w:hAnsi="Times New Roman" w:cs="Times New Roman"/>
          <w:kern w:val="0"/>
          <w:szCs w:val="24"/>
        </w:rPr>
        <w:t>TCP/IP</w:t>
      </w:r>
      <w:r>
        <w:rPr>
          <w:rFonts w:ascii="TT49EEo00" w:eastAsia="TT49EEo00" w:hAnsi="Times New Roman" w:cs="TT49EEo00" w:hint="eastAsia"/>
          <w:kern w:val="0"/>
          <w:szCs w:val="24"/>
        </w:rPr>
        <w:t>協議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棧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是</w:t>
      </w:r>
      <w:r>
        <w:rPr>
          <w:rFonts w:ascii="TT49EEo01" w:eastAsia="TT49EEo01" w:hAnsi="Times New Roman" w:cs="TT49EEo01" w:hint="eastAsia"/>
          <w:kern w:val="0"/>
          <w:szCs w:val="24"/>
        </w:rPr>
        <w:t>否</w:t>
      </w:r>
      <w:r>
        <w:rPr>
          <w:rFonts w:ascii="TT49EEo00" w:eastAsia="TT49EEo00" w:hAnsi="Times New Roman" w:cs="TT49EEo00" w:hint="eastAsia"/>
          <w:kern w:val="0"/>
          <w:szCs w:val="24"/>
        </w:rPr>
        <w:t>安裝</w:t>
      </w:r>
      <w:r>
        <w:rPr>
          <w:rFonts w:ascii="TT49EEo02" w:eastAsia="TT49EEo02" w:hAnsi="Times New Roman" w:cs="TT49EEo02" w:hint="eastAsia"/>
          <w:kern w:val="0"/>
          <w:szCs w:val="24"/>
        </w:rPr>
        <w:t>完</w:t>
      </w:r>
      <w:r>
        <w:rPr>
          <w:rFonts w:ascii="TT49EEo01" w:eastAsia="TT49EEo01" w:hAnsi="Times New Roman" w:cs="TT49EEo01" w:hint="eastAsia"/>
          <w:kern w:val="0"/>
          <w:szCs w:val="24"/>
        </w:rPr>
        <w:t>好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570C5F" w:rsidRPr="00570C5F" w:rsidRDefault="00570C5F" w:rsidP="00570C5F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126</w:t>
      </w:r>
    </w:p>
    <w:p w:rsidR="00570C5F" w:rsidRDefault="00570C5F" w:rsidP="00570C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Host in network 192.168.2.0 are unable to reach hosts in network 192.168.3.0. Based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on the output from </w:t>
      </w:r>
      <w:proofErr w:type="spellStart"/>
      <w:r>
        <w:rPr>
          <w:rFonts w:ascii="Times New Roman" w:hAnsi="Times New Roman" w:cs="Times New Roman"/>
          <w:kern w:val="0"/>
          <w:szCs w:val="24"/>
        </w:rPr>
        <w:t>RouterA</w:t>
      </w:r>
      <w:proofErr w:type="spellEnd"/>
      <w:r>
        <w:rPr>
          <w:rFonts w:ascii="Times New Roman" w:hAnsi="Times New Roman" w:cs="Times New Roman"/>
          <w:kern w:val="0"/>
          <w:szCs w:val="24"/>
        </w:rPr>
        <w:t>, what are two possible reasons for the failure? (Choose two.)</w:t>
      </w:r>
      <w:r w:rsidR="00AC5E74">
        <w:rPr>
          <w:rFonts w:ascii="Times New Roman" w:hAnsi="Times New Roman" w:cs="Times New Roman" w:hint="eastAsia"/>
          <w:kern w:val="0"/>
          <w:szCs w:val="24"/>
        </w:rPr>
        <w:t>(2.2.1-1)</w:t>
      </w:r>
    </w:p>
    <w:p w:rsidR="00570C5F" w:rsidRDefault="00570C5F" w:rsidP="00570C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638675" cy="2466975"/>
            <wp:effectExtent l="19050" t="0" r="952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C5F" w:rsidRDefault="00570C5F" w:rsidP="00570C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The cable that is connected to S0/0 on </w:t>
      </w:r>
      <w:proofErr w:type="spellStart"/>
      <w:r>
        <w:rPr>
          <w:rFonts w:ascii="Times New Roman" w:hAnsi="Times New Roman" w:cs="Times New Roman"/>
          <w:kern w:val="0"/>
          <w:szCs w:val="24"/>
        </w:rPr>
        <w:t>RouterA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is faulty.</w:t>
      </w:r>
    </w:p>
    <w:p w:rsidR="00570C5F" w:rsidRDefault="00570C5F" w:rsidP="00570C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Interface S0/0 on </w:t>
      </w:r>
      <w:proofErr w:type="spellStart"/>
      <w:r>
        <w:rPr>
          <w:rFonts w:ascii="Times New Roman" w:hAnsi="Times New Roman" w:cs="Times New Roman"/>
          <w:kern w:val="0"/>
          <w:szCs w:val="24"/>
        </w:rPr>
        <w:t>RouterB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is administratively down.</w:t>
      </w:r>
    </w:p>
    <w:p w:rsidR="00570C5F" w:rsidRDefault="00570C5F" w:rsidP="00570C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Interface S0/0 on </w:t>
      </w:r>
      <w:proofErr w:type="spellStart"/>
      <w:r>
        <w:rPr>
          <w:rFonts w:ascii="Times New Roman" w:hAnsi="Times New Roman" w:cs="Times New Roman"/>
          <w:kern w:val="0"/>
          <w:szCs w:val="24"/>
        </w:rPr>
        <w:t>RouterA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is configured with an incorrect subnet mask.</w:t>
      </w:r>
    </w:p>
    <w:p w:rsidR="00570C5F" w:rsidRDefault="00570C5F" w:rsidP="00570C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IP address that is configured on S0/0 of </w:t>
      </w:r>
      <w:proofErr w:type="spellStart"/>
      <w:r>
        <w:rPr>
          <w:rFonts w:ascii="Times New Roman" w:hAnsi="Times New Roman" w:cs="Times New Roman"/>
          <w:kern w:val="0"/>
          <w:szCs w:val="24"/>
        </w:rPr>
        <w:t>RouterB</w:t>
      </w:r>
      <w:proofErr w:type="spellEnd"/>
      <w:r>
        <w:rPr>
          <w:rFonts w:ascii="Times New Roman" w:hAnsi="Times New Roman" w:cs="Times New Roman"/>
          <w:kern w:val="0"/>
          <w:szCs w:val="24"/>
        </w:rPr>
        <w:t>, is not in the correct subnet.</w:t>
      </w:r>
    </w:p>
    <w:p w:rsidR="00570C5F" w:rsidRDefault="00570C5F" w:rsidP="00570C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Interface S0/0 on </w:t>
      </w:r>
      <w:proofErr w:type="spellStart"/>
      <w:r>
        <w:rPr>
          <w:rFonts w:ascii="Times New Roman" w:hAnsi="Times New Roman" w:cs="Times New Roman"/>
          <w:kern w:val="0"/>
          <w:szCs w:val="24"/>
        </w:rPr>
        <w:t>RouterA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is not receiving a clock signal from the CSU/DSU.</w:t>
      </w:r>
    </w:p>
    <w:p w:rsidR="00570C5F" w:rsidRDefault="00570C5F" w:rsidP="00570C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F. The encapsulation that is configured on S0/0 of </w:t>
      </w:r>
      <w:proofErr w:type="spellStart"/>
      <w:r>
        <w:rPr>
          <w:rFonts w:ascii="Times New Roman" w:hAnsi="Times New Roman" w:cs="Times New Roman"/>
          <w:kern w:val="0"/>
          <w:szCs w:val="24"/>
        </w:rPr>
        <w:t>RotuerB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does not match the encapsulation that is</w:t>
      </w:r>
    </w:p>
    <w:p w:rsidR="00570C5F" w:rsidRDefault="00570C5F" w:rsidP="00570C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configured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on S0/0 of </w:t>
      </w:r>
      <w:proofErr w:type="spellStart"/>
      <w:r>
        <w:rPr>
          <w:rFonts w:ascii="Times New Roman" w:hAnsi="Times New Roman" w:cs="Times New Roman"/>
          <w:kern w:val="0"/>
          <w:szCs w:val="24"/>
        </w:rPr>
        <w:t>RouterA</w:t>
      </w:r>
      <w:proofErr w:type="spellEnd"/>
      <w:r>
        <w:rPr>
          <w:rFonts w:ascii="Times New Roman" w:hAnsi="Times New Roman" w:cs="Times New Roman"/>
          <w:kern w:val="0"/>
          <w:szCs w:val="24"/>
        </w:rPr>
        <w:t>.</w:t>
      </w:r>
    </w:p>
    <w:p w:rsidR="00570C5F" w:rsidRDefault="00570C5F" w:rsidP="00570C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EF</w:t>
      </w:r>
    </w:p>
    <w:p w:rsidR="00570C5F" w:rsidRDefault="00570C5F" w:rsidP="00570C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570C5F" w:rsidRDefault="00570C5F" w:rsidP="00570C5F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由圖示可</w:t>
      </w:r>
      <w:r>
        <w:rPr>
          <w:rFonts w:ascii="TT49EEo01" w:eastAsia="TT49EEo01" w:hAnsi="Times New Roman" w:cs="TT49EEo01" w:hint="eastAsia"/>
          <w:kern w:val="0"/>
          <w:szCs w:val="24"/>
        </w:rPr>
        <w:t>知</w:t>
      </w:r>
      <w:r>
        <w:rPr>
          <w:rFonts w:ascii="Times New Roman" w:hAnsi="Times New Roman" w:cs="Times New Roman"/>
          <w:kern w:val="0"/>
          <w:szCs w:val="24"/>
        </w:rPr>
        <w:t>RA</w:t>
      </w:r>
      <w:r>
        <w:rPr>
          <w:rFonts w:ascii="TT49EEo00" w:eastAsia="TT49EEo00" w:hAnsi="Times New Roman" w:cs="TT49EEo00" w:hint="eastAsia"/>
          <w:kern w:val="0"/>
          <w:szCs w:val="24"/>
        </w:rPr>
        <w:t>和</w:t>
      </w:r>
      <w:r>
        <w:rPr>
          <w:rFonts w:ascii="Times New Roman" w:hAnsi="Times New Roman" w:cs="Times New Roman"/>
          <w:kern w:val="0"/>
          <w:szCs w:val="24"/>
        </w:rPr>
        <w:t>RB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之間埠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的協定</w:t>
      </w:r>
      <w:r>
        <w:rPr>
          <w:rFonts w:ascii="TT49EEo01" w:eastAsia="TT49EEo01" w:hAnsi="Times New Roman" w:cs="TT49EEo01" w:hint="eastAsia"/>
          <w:kern w:val="0"/>
          <w:szCs w:val="24"/>
        </w:rPr>
        <w:t>處</w:t>
      </w:r>
      <w:r>
        <w:rPr>
          <w:rFonts w:ascii="TT49EEo00" w:eastAsia="TT49EEo00" w:hAnsi="Times New Roman" w:cs="TT49EEo00" w:hint="eastAsia"/>
          <w:kern w:val="0"/>
          <w:szCs w:val="24"/>
        </w:rPr>
        <w:t>於</w:t>
      </w:r>
      <w:r>
        <w:rPr>
          <w:rFonts w:ascii="Times New Roman" w:hAnsi="Times New Roman" w:cs="Times New Roman"/>
          <w:kern w:val="0"/>
          <w:szCs w:val="24"/>
        </w:rPr>
        <w:t>down</w:t>
      </w:r>
      <w:r>
        <w:rPr>
          <w:rFonts w:ascii="TT49EEo01" w:eastAsia="TT49EEo01" w:hAnsi="Times New Roman" w:cs="TT49EEo01" w:hint="eastAsia"/>
          <w:kern w:val="0"/>
          <w:szCs w:val="24"/>
        </w:rPr>
        <w:t>狀</w:t>
      </w:r>
      <w:r>
        <w:rPr>
          <w:rFonts w:ascii="TT49EEo00" w:eastAsia="TT49EEo00" w:hAnsi="Times New Roman" w:cs="TT49EEo00" w:hint="eastAsia"/>
          <w:kern w:val="0"/>
          <w:szCs w:val="24"/>
        </w:rPr>
        <w:t>態。一般是</w:t>
      </w:r>
      <w:r>
        <w:rPr>
          <w:rFonts w:ascii="TT49EEo01" w:eastAsia="TT49EEo01" w:hAnsi="Times New Roman" w:cs="TT49EEo01" w:hint="eastAsia"/>
          <w:kern w:val="0"/>
          <w:szCs w:val="24"/>
        </w:rPr>
        <w:t>時</w:t>
      </w:r>
      <w:r>
        <w:rPr>
          <w:rFonts w:ascii="TT49EEo02" w:eastAsia="TT49EEo02" w:hAnsi="Times New Roman" w:cs="TT49EEo02" w:hint="eastAsia"/>
          <w:kern w:val="0"/>
          <w:szCs w:val="24"/>
        </w:rPr>
        <w:t>鐘</w:t>
      </w:r>
      <w:r>
        <w:rPr>
          <w:rFonts w:ascii="TT49EEo00" w:eastAsia="TT49EEo00" w:hAnsi="Times New Roman" w:cs="TT49EEo00" w:hint="eastAsia"/>
          <w:kern w:val="0"/>
          <w:szCs w:val="24"/>
        </w:rPr>
        <w:t>或者封裝</w:t>
      </w:r>
      <w:r>
        <w:rPr>
          <w:rFonts w:ascii="TT49EEo01" w:eastAsia="TT49EEo01" w:hAnsi="Times New Roman" w:cs="TT49EEo01" w:hint="eastAsia"/>
          <w:kern w:val="0"/>
          <w:szCs w:val="24"/>
        </w:rPr>
        <w:t>等</w:t>
      </w:r>
      <w:r>
        <w:rPr>
          <w:rFonts w:ascii="TT49EEo00" w:eastAsia="TT49EEo00" w:hAnsi="Times New Roman" w:cs="TT49EEo00" w:hint="eastAsia"/>
          <w:kern w:val="0"/>
          <w:szCs w:val="24"/>
        </w:rPr>
        <w:t>問題。</w:t>
      </w:r>
    </w:p>
    <w:p w:rsidR="00570C5F" w:rsidRDefault="00570C5F" w:rsidP="00570C5F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：線路</w:t>
      </w:r>
      <w:r>
        <w:rPr>
          <w:rFonts w:ascii="TT49EEo02" w:eastAsia="TT49EEo02" w:hAnsi="Times New Roman" w:cs="TT49EEo02" w:hint="eastAsia"/>
          <w:kern w:val="0"/>
          <w:szCs w:val="24"/>
        </w:rPr>
        <w:t>故障</w:t>
      </w:r>
      <w:r>
        <w:rPr>
          <w:rFonts w:ascii="TT49EEo00" w:eastAsia="TT49EEo00" w:hAnsi="Times New Roman" w:cs="TT49EEo00" w:hint="eastAsia"/>
          <w:kern w:val="0"/>
          <w:szCs w:val="24"/>
        </w:rPr>
        <w:t>，錯誤。因為</w:t>
      </w:r>
      <w:r>
        <w:rPr>
          <w:rFonts w:ascii="TT49EEo01" w:eastAsia="TT49EEo01" w:hAnsi="Times New Roman" w:cs="TT49EEo01" w:hint="eastAsia"/>
          <w:kern w:val="0"/>
          <w:szCs w:val="24"/>
        </w:rPr>
        <w:t>物理</w:t>
      </w:r>
      <w:r>
        <w:rPr>
          <w:rFonts w:ascii="TT49EEo00" w:eastAsia="TT49EEo00" w:hAnsi="Times New Roman" w:cs="TT49EEo00" w:hint="eastAsia"/>
          <w:kern w:val="0"/>
          <w:szCs w:val="24"/>
        </w:rPr>
        <w:t>層是</w:t>
      </w:r>
      <w:r>
        <w:rPr>
          <w:rFonts w:ascii="Times New Roman" w:hAnsi="Times New Roman" w:cs="Times New Roman"/>
          <w:kern w:val="0"/>
          <w:szCs w:val="24"/>
        </w:rPr>
        <w:t xml:space="preserve">up 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</w:p>
    <w:p w:rsidR="00570C5F" w:rsidRDefault="00570C5F" w:rsidP="00570C5F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管理</w:t>
      </w:r>
      <w:r>
        <w:rPr>
          <w:rFonts w:ascii="TT49EEo00" w:eastAsia="TT49EEo00" w:hAnsi="Times New Roman" w:cs="TT49EEo00" w:hint="eastAsia"/>
          <w:kern w:val="0"/>
          <w:szCs w:val="24"/>
        </w:rPr>
        <w:t>性</w:t>
      </w:r>
      <w:r>
        <w:rPr>
          <w:rFonts w:ascii="Times New Roman" w:hAnsi="Times New Roman" w:cs="Times New Roman"/>
          <w:kern w:val="0"/>
          <w:szCs w:val="24"/>
        </w:rPr>
        <w:t>down</w:t>
      </w:r>
      <w:r>
        <w:rPr>
          <w:rFonts w:ascii="TT49EEo00" w:eastAsia="TT49EEo00" w:hAnsi="Times New Roman" w:cs="TT49EEo00" w:hint="eastAsia"/>
          <w:kern w:val="0"/>
          <w:szCs w:val="24"/>
        </w:rPr>
        <w:t>，錯誤。</w:t>
      </w:r>
    </w:p>
    <w:p w:rsidR="00570C5F" w:rsidRDefault="00570C5F" w:rsidP="00570C5F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：子網配置不正確，錯誤。這個不</w:t>
      </w:r>
      <w:r>
        <w:rPr>
          <w:rFonts w:ascii="TT49EEo02" w:eastAsia="TT49EEo02" w:hAnsi="Times New Roman" w:cs="TT49EEo02" w:hint="eastAsia"/>
          <w:kern w:val="0"/>
          <w:szCs w:val="24"/>
        </w:rPr>
        <w:t>影響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埠</w:t>
      </w:r>
      <w:proofErr w:type="gramEnd"/>
      <w:r>
        <w:rPr>
          <w:rFonts w:ascii="TT49EEo01" w:eastAsia="TT49EEo01" w:hAnsi="Times New Roman" w:cs="TT49EEo01" w:hint="eastAsia"/>
          <w:kern w:val="0"/>
          <w:szCs w:val="24"/>
        </w:rPr>
        <w:t>狀</w:t>
      </w:r>
      <w:r>
        <w:rPr>
          <w:rFonts w:ascii="TT49EEo00" w:eastAsia="TT49EEo00" w:hAnsi="Times New Roman" w:cs="TT49EEo00" w:hint="eastAsia"/>
          <w:kern w:val="0"/>
          <w:szCs w:val="24"/>
        </w:rPr>
        <w:t>態。</w:t>
      </w:r>
    </w:p>
    <w:p w:rsidR="00570C5F" w:rsidRDefault="00570C5F" w:rsidP="00570C5F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imes New Roman" w:hAnsi="Times New Roman" w:cs="Times New Roman"/>
          <w:kern w:val="0"/>
          <w:szCs w:val="24"/>
        </w:rPr>
        <w:t>RB</w:t>
      </w:r>
      <w:r>
        <w:rPr>
          <w:rFonts w:ascii="TT49EEo00" w:eastAsia="TT49EEo00" w:hAnsi="Times New Roman" w:cs="TT49EEo00" w:hint="eastAsia"/>
          <w:kern w:val="0"/>
          <w:szCs w:val="24"/>
        </w:rPr>
        <w:t>介面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配置錯誤，錯誤。</w:t>
      </w:r>
    </w:p>
    <w:p w:rsidR="00570C5F" w:rsidRDefault="00570C5F" w:rsidP="00570C5F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imes New Roman" w:hAnsi="Times New Roman" w:cs="Times New Roman"/>
          <w:kern w:val="0"/>
          <w:szCs w:val="24"/>
        </w:rPr>
        <w:t>RA</w:t>
      </w:r>
      <w:r>
        <w:rPr>
          <w:rFonts w:ascii="TT49EEo00" w:eastAsia="TT49EEo00" w:hAnsi="Times New Roman" w:cs="TT49EEo00" w:hint="eastAsia"/>
          <w:kern w:val="0"/>
          <w:szCs w:val="24"/>
        </w:rPr>
        <w:t>沒有接受到</w:t>
      </w:r>
      <w:r>
        <w:rPr>
          <w:rFonts w:ascii="TT49EEo01" w:eastAsia="TT49EEo01" w:hAnsi="Times New Roman" w:cs="TT49EEo01" w:hint="eastAsia"/>
          <w:kern w:val="0"/>
          <w:szCs w:val="24"/>
        </w:rPr>
        <w:t>時</w:t>
      </w:r>
      <w:r>
        <w:rPr>
          <w:rFonts w:ascii="TT49EEo02" w:eastAsia="TT49EEo02" w:hAnsi="Times New Roman" w:cs="TT49EEo02" w:hint="eastAsia"/>
          <w:kern w:val="0"/>
          <w:szCs w:val="24"/>
        </w:rPr>
        <w:t>鐘</w:t>
      </w:r>
      <w:r>
        <w:rPr>
          <w:rFonts w:ascii="TT49EEo00" w:eastAsia="TT49EEo00" w:hAnsi="Times New Roman" w:cs="TT49EEo00" w:hint="eastAsia"/>
          <w:kern w:val="0"/>
          <w:szCs w:val="24"/>
        </w:rPr>
        <w:t>資訊，正確。</w:t>
      </w:r>
    </w:p>
    <w:p w:rsidR="00570C5F" w:rsidRDefault="00570C5F" w:rsidP="00570C5F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</w:t>
      </w:r>
      <w:r>
        <w:rPr>
          <w:rFonts w:ascii="TT49EEo00" w:eastAsia="TT49EEo00" w:hAnsi="Times New Roman" w:cs="TT49EEo00" w:hint="eastAsia"/>
          <w:kern w:val="0"/>
          <w:szCs w:val="24"/>
        </w:rPr>
        <w:t>：封裝不匹配，正確。</w:t>
      </w:r>
    </w:p>
    <w:p w:rsidR="00C42D25" w:rsidRDefault="00C42D25" w:rsidP="00C42D2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127</w:t>
      </w:r>
    </w:p>
    <w:p w:rsidR="00C42D25" w:rsidRDefault="00C42D25" w:rsidP="00C42D2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What is the default routing update period for RIPv2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B302AC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B302AC">
        <w:rPr>
          <w:rFonts w:ascii="Times New Roman" w:hAnsi="Times New Roman" w:cs="Times New Roman" w:hint="eastAsia"/>
          <w:kern w:val="0"/>
          <w:szCs w:val="24"/>
        </w:rPr>
        <w:t>4.1.1-1)</w:t>
      </w:r>
    </w:p>
    <w:p w:rsidR="00C42D25" w:rsidRDefault="00C42D25" w:rsidP="00C42D2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15 seconds</w:t>
      </w:r>
    </w:p>
    <w:p w:rsidR="00C42D25" w:rsidRDefault="00C42D25" w:rsidP="00C42D2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30 seconds</w:t>
      </w:r>
    </w:p>
    <w:p w:rsidR="00C42D25" w:rsidRDefault="00C42D25" w:rsidP="00C42D2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180 seconds</w:t>
      </w:r>
    </w:p>
    <w:p w:rsidR="00C42D25" w:rsidRDefault="00C42D25" w:rsidP="00C42D2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240 seconds</w:t>
      </w:r>
    </w:p>
    <w:p w:rsidR="00C42D25" w:rsidRDefault="00C42D25" w:rsidP="00C42D2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C42D25" w:rsidRDefault="00C42D25" w:rsidP="00C42D2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4C330D" w:rsidRDefault="004C330D" w:rsidP="004C33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C330D" w:rsidRDefault="004C330D" w:rsidP="004C33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C330D" w:rsidRDefault="004C330D" w:rsidP="004C33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C330D" w:rsidRDefault="004C330D" w:rsidP="004C33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C330D" w:rsidRDefault="004C330D" w:rsidP="004C33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C330D" w:rsidRDefault="004C330D" w:rsidP="004C33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C330D" w:rsidRDefault="004C330D" w:rsidP="004C33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C330D" w:rsidRDefault="004C330D" w:rsidP="004C33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C330D" w:rsidRDefault="004C330D" w:rsidP="004C33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C330D" w:rsidRDefault="004C330D" w:rsidP="004C33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C330D" w:rsidRDefault="004C330D" w:rsidP="004C33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C330D" w:rsidRDefault="004C330D" w:rsidP="004C33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C330D" w:rsidRDefault="004C330D" w:rsidP="004C33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C330D" w:rsidRDefault="004C330D" w:rsidP="004C33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C330D" w:rsidRDefault="004C330D" w:rsidP="004C33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C330D" w:rsidRDefault="004C330D" w:rsidP="004C33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C330D" w:rsidRDefault="004C330D" w:rsidP="004C33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C330D" w:rsidRDefault="004C330D" w:rsidP="004C33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C330D" w:rsidRPr="00363634" w:rsidRDefault="004C330D" w:rsidP="004C33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 w:rsidRPr="00363634">
        <w:rPr>
          <w:rFonts w:ascii="Times New Roman" w:hAnsi="Times New Roman" w:cs="Times New Roman"/>
          <w:kern w:val="0"/>
          <w:szCs w:val="24"/>
        </w:rPr>
        <w:lastRenderedPageBreak/>
        <w:t>QUESTION 128</w:t>
      </w:r>
    </w:p>
    <w:p w:rsidR="004C330D" w:rsidRDefault="004C330D" w:rsidP="004C33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 network administrator is designing a new corporate internetwork. The corporation is concerned about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downtime due to link failure and also about link costs. Which topology will provide some redundancy to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increase </w:t>
      </w:r>
      <w:proofErr w:type="spellStart"/>
      <w:r>
        <w:rPr>
          <w:rFonts w:ascii="Times New Roman" w:hAnsi="Times New Roman" w:cs="Times New Roman"/>
          <w:kern w:val="0"/>
          <w:szCs w:val="24"/>
        </w:rPr>
        <w:t>reliablity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for all sites but will cost less than a fully redundant topology?</w:t>
      </w:r>
      <w:r w:rsidR="008826D4">
        <w:rPr>
          <w:rFonts w:ascii="Times New Roman" w:hAnsi="Times New Roman" w:cs="Times New Roman" w:hint="eastAsia"/>
          <w:kern w:val="0"/>
          <w:szCs w:val="24"/>
        </w:rPr>
        <w:t xml:space="preserve"> (8.3.4-1)</w:t>
      </w:r>
    </w:p>
    <w:p w:rsidR="004C330D" w:rsidRDefault="004C330D" w:rsidP="004C33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</w:t>
      </w:r>
      <w:r w:rsidRPr="004C330D">
        <w:rPr>
          <w:rFonts w:ascii="Times New Roman" w:hAnsi="Times New Roman" w:cs="Times New Roman"/>
          <w:kern w:val="0"/>
          <w:szCs w:val="24"/>
        </w:rPr>
        <w:t xml:space="preserve"> </w:t>
      </w: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1552575" cy="838200"/>
            <wp:effectExtent l="19050" t="0" r="952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30D" w:rsidRDefault="004C330D" w:rsidP="004C33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</w:t>
      </w:r>
      <w:r w:rsidRPr="004C330D">
        <w:rPr>
          <w:rFonts w:ascii="Times New Roman" w:hAnsi="Times New Roman" w:cs="Times New Roman"/>
          <w:kern w:val="0"/>
          <w:szCs w:val="24"/>
        </w:rPr>
        <w:t xml:space="preserve"> </w:t>
      </w: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1552575" cy="847725"/>
            <wp:effectExtent l="19050" t="0" r="952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30D" w:rsidRDefault="004C330D" w:rsidP="004C33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</w:t>
      </w:r>
      <w:r w:rsidRPr="004C330D">
        <w:rPr>
          <w:rFonts w:ascii="Times New Roman" w:hAnsi="Times New Roman" w:cs="Times New Roman"/>
          <w:kern w:val="0"/>
          <w:szCs w:val="24"/>
        </w:rPr>
        <w:t xml:space="preserve"> </w:t>
      </w: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1552575" cy="828675"/>
            <wp:effectExtent l="19050" t="0" r="952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30D" w:rsidRDefault="004C330D" w:rsidP="004C33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</w:t>
      </w:r>
      <w:r w:rsidRPr="004C330D">
        <w:rPr>
          <w:rFonts w:ascii="Times New Roman" w:hAnsi="Times New Roman" w:cs="Times New Roman"/>
          <w:kern w:val="0"/>
          <w:szCs w:val="24"/>
        </w:rPr>
        <w:t xml:space="preserve"> </w:t>
      </w: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1552575" cy="809625"/>
            <wp:effectExtent l="19050" t="0" r="952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30D" w:rsidRDefault="004C330D" w:rsidP="004C33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4C330D" w:rsidRDefault="004C330D" w:rsidP="004C33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4C330D" w:rsidRDefault="004C330D" w:rsidP="004C33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考點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：在考</w:t>
      </w:r>
      <w:r>
        <w:rPr>
          <w:rFonts w:ascii="TT49EEo02" w:eastAsia="TT49EEo02" w:hAnsi="Times New Roman" w:cs="TT49EEo02" w:hint="eastAsia"/>
          <w:kern w:val="0"/>
          <w:szCs w:val="24"/>
        </w:rPr>
        <w:t>慮冗餘</w:t>
      </w:r>
      <w:r>
        <w:rPr>
          <w:rFonts w:ascii="TT49EEo00" w:eastAsia="TT49EEo00" w:hAnsi="Times New Roman" w:cs="TT49EEo00" w:hint="eastAsia"/>
          <w:kern w:val="0"/>
          <w:szCs w:val="24"/>
        </w:rPr>
        <w:t>和</w:t>
      </w:r>
      <w:r>
        <w:rPr>
          <w:rFonts w:ascii="TT49EEo02" w:eastAsia="TT49EEo02" w:hAnsi="Times New Roman" w:cs="TT49EEo02" w:hint="eastAsia"/>
          <w:kern w:val="0"/>
          <w:szCs w:val="24"/>
        </w:rPr>
        <w:t>費</w:t>
      </w:r>
      <w:r>
        <w:rPr>
          <w:rFonts w:ascii="TT49EEo00" w:eastAsia="TT49EEo00" w:hAnsi="Times New Roman" w:cs="TT49EEo00" w:hint="eastAsia"/>
          <w:kern w:val="0"/>
          <w:szCs w:val="24"/>
        </w:rPr>
        <w:t>用的</w:t>
      </w:r>
      <w:r>
        <w:rPr>
          <w:rFonts w:ascii="TT49EEo01" w:eastAsia="TT49EEo01" w:hAnsi="Times New Roman" w:cs="TT49EEo01" w:hint="eastAsia"/>
          <w:kern w:val="0"/>
          <w:szCs w:val="24"/>
        </w:rPr>
        <w:t>情況</w:t>
      </w:r>
      <w:r>
        <w:rPr>
          <w:rFonts w:ascii="TT49EEo00" w:eastAsia="TT49EEo00" w:hAnsi="Times New Roman" w:cs="TT49EEo00" w:hint="eastAsia"/>
          <w:kern w:val="0"/>
          <w:szCs w:val="24"/>
        </w:rPr>
        <w:t>下，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那</w:t>
      </w:r>
      <w:r>
        <w:rPr>
          <w:rFonts w:ascii="TT49EEo00" w:eastAsia="TT49EEo00" w:hAnsi="Times New Roman" w:cs="TT49EEo00" w:hint="eastAsia"/>
          <w:kern w:val="0"/>
          <w:szCs w:val="24"/>
        </w:rPr>
        <w:t>種</w:t>
      </w:r>
      <w:r>
        <w:rPr>
          <w:rFonts w:ascii="TT49EEo01" w:eastAsia="TT49EEo01" w:hAnsi="Times New Roman" w:cs="TT49EEo01" w:hint="eastAsia"/>
          <w:kern w:val="0"/>
          <w:szCs w:val="24"/>
        </w:rPr>
        <w:t>拓撲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的最</w:t>
      </w:r>
      <w:r>
        <w:rPr>
          <w:rFonts w:ascii="TT49EEo01" w:eastAsia="TT49EEo01" w:hAnsi="Times New Roman" w:cs="TT49EEo01" w:hint="eastAsia"/>
          <w:kern w:val="0"/>
          <w:szCs w:val="24"/>
        </w:rPr>
        <w:t>合</w:t>
      </w:r>
      <w:r>
        <w:rPr>
          <w:rFonts w:ascii="TT49EEo02" w:eastAsia="TT49EEo02" w:hAnsi="Times New Roman" w:cs="TT49EEo02" w:hint="eastAsia"/>
          <w:kern w:val="0"/>
          <w:szCs w:val="24"/>
        </w:rPr>
        <w:t>適</w:t>
      </w:r>
      <w:r>
        <w:rPr>
          <w:rFonts w:ascii="Times New Roman" w:hAnsi="Times New Roman" w:cs="Times New Roman"/>
          <w:kern w:val="0"/>
          <w:szCs w:val="24"/>
        </w:rPr>
        <w:t>?</w:t>
      </w:r>
    </w:p>
    <w:p w:rsidR="004C330D" w:rsidRDefault="004C330D" w:rsidP="004C330D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A:R2 R3</w:t>
      </w:r>
      <w:r>
        <w:rPr>
          <w:rFonts w:ascii="TT49EEo01" w:eastAsia="TT49EEo01" w:hAnsi="Times New Roman" w:cs="TT49EEo01" w:hint="eastAsia"/>
          <w:kern w:val="0"/>
          <w:szCs w:val="24"/>
        </w:rPr>
        <w:t>之間</w:t>
      </w:r>
      <w:r>
        <w:rPr>
          <w:rFonts w:ascii="TT49EEo00" w:eastAsia="TT49EEo00" w:hAnsi="Times New Roman" w:cs="TT49EEo00" w:hint="eastAsia"/>
          <w:kern w:val="0"/>
          <w:szCs w:val="24"/>
        </w:rPr>
        <w:t>的鏈路</w:t>
      </w:r>
      <w:r>
        <w:rPr>
          <w:rFonts w:ascii="TT49EEo02" w:eastAsia="TT49EEo02" w:hAnsi="Times New Roman" w:cs="TT49EEo02" w:hint="eastAsia"/>
          <w:kern w:val="0"/>
          <w:szCs w:val="24"/>
        </w:rPr>
        <w:t>故障</w:t>
      </w:r>
      <w:r>
        <w:rPr>
          <w:rFonts w:ascii="TT49EEo00" w:eastAsia="TT49EEo00" w:hAnsi="Times New Roman" w:cs="TT49EEo00" w:hint="eastAsia"/>
          <w:kern w:val="0"/>
          <w:szCs w:val="24"/>
        </w:rPr>
        <w:t>會</w:t>
      </w:r>
      <w:r>
        <w:rPr>
          <w:rFonts w:ascii="TT49EEo02" w:eastAsia="TT49EEo02" w:hAnsi="Times New Roman" w:cs="TT49EEo02" w:hint="eastAsia"/>
          <w:kern w:val="0"/>
          <w:szCs w:val="24"/>
        </w:rPr>
        <w:t>影響</w:t>
      </w:r>
      <w:r>
        <w:rPr>
          <w:rFonts w:ascii="TT49EEo00" w:eastAsia="TT49EEo00" w:hAnsi="Times New Roman" w:cs="TT49EEo00" w:hint="eastAsia"/>
          <w:kern w:val="0"/>
          <w:szCs w:val="24"/>
        </w:rPr>
        <w:t>網路</w:t>
      </w:r>
    </w:p>
    <w:p w:rsidR="004C330D" w:rsidRDefault="004C330D" w:rsidP="004C330D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：正確</w:t>
      </w:r>
    </w:p>
    <w:p w:rsidR="004C330D" w:rsidRDefault="004C330D" w:rsidP="004C330D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相</w:t>
      </w:r>
      <w:r>
        <w:rPr>
          <w:rFonts w:ascii="TT49EEo00" w:eastAsia="TT49EEo00" w:hAnsi="Times New Roman" w:cs="TT49EEo00" w:hint="eastAsia"/>
          <w:kern w:val="0"/>
          <w:szCs w:val="24"/>
        </w:rPr>
        <w:t>對</w:t>
      </w: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來</w:t>
      </w:r>
      <w:r>
        <w:rPr>
          <w:rFonts w:ascii="TT49EEo01" w:eastAsia="TT49EEo01" w:hAnsi="Times New Roman" w:cs="TT49EEo01" w:hint="eastAsia"/>
          <w:kern w:val="0"/>
          <w:szCs w:val="24"/>
        </w:rPr>
        <w:t>說</w:t>
      </w:r>
      <w:r>
        <w:rPr>
          <w:rFonts w:ascii="TT49EEo02" w:eastAsia="TT49EEo02" w:hAnsi="Times New Roman" w:cs="TT49EEo02" w:hint="eastAsia"/>
          <w:kern w:val="0"/>
          <w:szCs w:val="24"/>
        </w:rPr>
        <w:t>費</w:t>
      </w:r>
      <w:r>
        <w:rPr>
          <w:rFonts w:ascii="TT49EEo00" w:eastAsia="TT49EEo00" w:hAnsi="Times New Roman" w:cs="TT49EEo00" w:hint="eastAsia"/>
          <w:kern w:val="0"/>
          <w:szCs w:val="24"/>
        </w:rPr>
        <w:t>用增加了</w:t>
      </w:r>
    </w:p>
    <w:p w:rsidR="004C330D" w:rsidRDefault="004C330D" w:rsidP="004C330D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imes New Roman" w:hAnsi="Times New Roman" w:cs="Times New Roman"/>
          <w:kern w:val="0"/>
          <w:szCs w:val="24"/>
        </w:rPr>
        <w:t>R2</w:t>
      </w:r>
      <w:r>
        <w:rPr>
          <w:rFonts w:ascii="TT49EEo02" w:eastAsia="TT49EEo02" w:hAnsi="Times New Roman" w:cs="TT49EEo02" w:hint="eastAsia"/>
          <w:kern w:val="0"/>
          <w:szCs w:val="24"/>
        </w:rPr>
        <w:t>失</w:t>
      </w:r>
      <w:r>
        <w:rPr>
          <w:rFonts w:ascii="TT49EEo01" w:eastAsia="TT49EEo01" w:hAnsi="Times New Roman" w:cs="TT49EEo01" w:hint="eastAsia"/>
          <w:kern w:val="0"/>
          <w:szCs w:val="24"/>
        </w:rPr>
        <w:t>效</w:t>
      </w:r>
      <w:r>
        <w:rPr>
          <w:rFonts w:ascii="TT49EEo02" w:eastAsia="TT49EEo02" w:hAnsi="Times New Roman" w:cs="TT49EEo02" w:hint="eastAsia"/>
          <w:kern w:val="0"/>
          <w:szCs w:val="24"/>
        </w:rPr>
        <w:t>影響</w:t>
      </w:r>
      <w:r>
        <w:rPr>
          <w:rFonts w:ascii="TT49EEo01" w:eastAsia="TT49EEo01" w:hAnsi="Times New Roman" w:cs="TT49EEo01" w:hint="eastAsia"/>
          <w:kern w:val="0"/>
          <w:szCs w:val="24"/>
        </w:rPr>
        <w:t>較</w:t>
      </w:r>
      <w:r>
        <w:rPr>
          <w:rFonts w:ascii="TT49EEo00" w:eastAsia="TT49EEo00" w:hAnsi="Times New Roman" w:cs="TT49EEo00" w:hint="eastAsia"/>
          <w:kern w:val="0"/>
          <w:szCs w:val="24"/>
        </w:rPr>
        <w:t>大</w:t>
      </w:r>
    </w:p>
    <w:p w:rsidR="004C330D" w:rsidRDefault="004C330D" w:rsidP="004C330D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4C330D" w:rsidRDefault="004C330D" w:rsidP="004C330D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4C330D" w:rsidRDefault="004C330D" w:rsidP="004C330D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4C330D" w:rsidRDefault="004C330D" w:rsidP="004C33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129</w:t>
      </w:r>
    </w:p>
    <w:p w:rsidR="004C330D" w:rsidRDefault="004C330D" w:rsidP="004C33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Which type of attack is characterized by flood of packet that </w:t>
      </w:r>
      <w:proofErr w:type="spellStart"/>
      <w:r>
        <w:rPr>
          <w:rFonts w:ascii="Times New Roman" w:hAnsi="Times New Roman" w:cs="Times New Roman"/>
          <w:kern w:val="0"/>
          <w:szCs w:val="24"/>
        </w:rPr>
        <w:t>requesing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 TCP connection to a server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D93531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D93531">
        <w:rPr>
          <w:rFonts w:ascii="Times New Roman" w:hAnsi="Times New Roman" w:cs="Times New Roman" w:hint="eastAsia"/>
          <w:kern w:val="0"/>
          <w:szCs w:val="24"/>
        </w:rPr>
        <w:t>4.1.3-4)</w:t>
      </w:r>
    </w:p>
    <w:p w:rsidR="004C330D" w:rsidRDefault="004C330D" w:rsidP="004C33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denial of service</w:t>
      </w:r>
    </w:p>
    <w:p w:rsidR="004C330D" w:rsidRDefault="004C330D" w:rsidP="004C33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brute force</w:t>
      </w:r>
    </w:p>
    <w:p w:rsidR="004C330D" w:rsidRDefault="004C330D" w:rsidP="004C33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reconnaissance</w:t>
      </w:r>
    </w:p>
    <w:p w:rsidR="004C330D" w:rsidRDefault="004C330D" w:rsidP="004C33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Trojan horse</w:t>
      </w:r>
    </w:p>
    <w:p w:rsidR="004C330D" w:rsidRDefault="004C330D" w:rsidP="004C33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4C330D" w:rsidRDefault="004C330D" w:rsidP="004C33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4C330D" w:rsidRDefault="004C330D" w:rsidP="004C330D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考點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：考查</w:t>
      </w:r>
      <w:r>
        <w:rPr>
          <w:rFonts w:ascii="TT49EEo02" w:eastAsia="TT49EEo02" w:hAnsi="Times New Roman" w:cs="TT49EEo02" w:hint="eastAsia"/>
          <w:kern w:val="0"/>
          <w:szCs w:val="24"/>
        </w:rPr>
        <w:t>攻擊</w:t>
      </w:r>
      <w:r>
        <w:rPr>
          <w:rFonts w:ascii="TT49EEo00" w:eastAsia="TT49EEo00" w:hAnsi="Times New Roman" w:cs="TT49EEo00" w:hint="eastAsia"/>
          <w:kern w:val="0"/>
          <w:szCs w:val="24"/>
        </w:rPr>
        <w:t>方式與</w:t>
      </w:r>
      <w:r>
        <w:rPr>
          <w:rFonts w:ascii="Times New Roman" w:hAnsi="Times New Roman" w:cs="Times New Roman"/>
          <w:kern w:val="0"/>
          <w:szCs w:val="24"/>
        </w:rPr>
        <w:t>TCP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關係</w:t>
      </w:r>
    </w:p>
    <w:p w:rsidR="004C330D" w:rsidRDefault="004C330D" w:rsidP="004C330D">
      <w:pPr>
        <w:autoSpaceDE w:val="0"/>
        <w:autoSpaceDN w:val="0"/>
        <w:adjustRightInd w:val="0"/>
        <w:rPr>
          <w:rFonts w:ascii="TT49EEo02" w:eastAsia="TT49EEo02" w:hAnsi="Times New Roman" w:cs="TT49EEo02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拒絕</w:t>
      </w:r>
      <w:r>
        <w:rPr>
          <w:rFonts w:ascii="TT49EEo00" w:eastAsia="TT49EEo00" w:hAnsi="Times New Roman" w:cs="TT49EEo00" w:hint="eastAsia"/>
          <w:kern w:val="0"/>
          <w:szCs w:val="24"/>
        </w:rPr>
        <w:t>式</w:t>
      </w:r>
      <w:r>
        <w:rPr>
          <w:rFonts w:ascii="TT49EEo02" w:eastAsia="TT49EEo02" w:hAnsi="Times New Roman" w:cs="TT49EEo02" w:hint="eastAsia"/>
          <w:kern w:val="0"/>
          <w:szCs w:val="24"/>
        </w:rPr>
        <w:t>服務攻擊</w:t>
      </w:r>
      <w:r>
        <w:rPr>
          <w:rFonts w:ascii="TT49EEo00" w:eastAsia="TT49EEo00" w:hAnsi="Times New Roman" w:cs="TT49EEo00" w:hint="eastAsia"/>
          <w:kern w:val="0"/>
          <w:szCs w:val="24"/>
        </w:rPr>
        <w:t>，正確。利用</w:t>
      </w:r>
      <w:r>
        <w:rPr>
          <w:rFonts w:ascii="Times New Roman" w:hAnsi="Times New Roman" w:cs="Times New Roman"/>
          <w:kern w:val="0"/>
          <w:szCs w:val="24"/>
        </w:rPr>
        <w:t>TCP</w:t>
      </w:r>
      <w:r>
        <w:rPr>
          <w:rFonts w:ascii="TT49EEo00" w:eastAsia="TT49EEo00" w:hAnsi="Times New Roman" w:cs="TT49EEo00" w:hint="eastAsia"/>
          <w:kern w:val="0"/>
          <w:szCs w:val="24"/>
        </w:rPr>
        <w:t>三次</w:t>
      </w:r>
      <w:r>
        <w:rPr>
          <w:rFonts w:ascii="TT49EEo02" w:eastAsia="TT49EEo02" w:hAnsi="Times New Roman" w:cs="TT49EEo02" w:hint="eastAsia"/>
          <w:kern w:val="0"/>
          <w:szCs w:val="24"/>
        </w:rPr>
        <w:t>握</w:t>
      </w:r>
      <w:r>
        <w:rPr>
          <w:rFonts w:ascii="TT49EEo00" w:eastAsia="TT49EEo00" w:hAnsi="Times New Roman" w:cs="TT49EEo00" w:hint="eastAsia"/>
          <w:kern w:val="0"/>
          <w:szCs w:val="24"/>
        </w:rPr>
        <w:t>手的</w:t>
      </w:r>
      <w:r>
        <w:rPr>
          <w:rFonts w:ascii="TT49EEo02" w:eastAsia="TT49EEo02" w:hAnsi="Times New Roman" w:cs="TT49EEo02" w:hint="eastAsia"/>
          <w:kern w:val="0"/>
          <w:szCs w:val="24"/>
        </w:rPr>
        <w:t>漏洞</w:t>
      </w:r>
    </w:p>
    <w:p w:rsidR="004C330D" w:rsidRDefault="004C330D" w:rsidP="004C330D">
      <w:pPr>
        <w:autoSpaceDE w:val="0"/>
        <w:autoSpaceDN w:val="0"/>
        <w:adjustRightInd w:val="0"/>
        <w:rPr>
          <w:rFonts w:ascii="TT49EEo02" w:eastAsia="TT49EEo02" w:hAnsi="Times New Roman" w:cs="TT49EEo02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2" w:eastAsia="TT49EEo02" w:hAnsi="Times New Roman" w:cs="TT49EEo02" w:hint="eastAsia"/>
          <w:kern w:val="0"/>
          <w:szCs w:val="24"/>
        </w:rPr>
        <w:t>暴力攻擊</w:t>
      </w:r>
      <w:r>
        <w:rPr>
          <w:rFonts w:ascii="TT49EEo00" w:eastAsia="TT49EEo00" w:hAnsi="Times New Roman" w:cs="TT49EEo00" w:hint="eastAsia"/>
          <w:kern w:val="0"/>
          <w:szCs w:val="24"/>
        </w:rPr>
        <w:t>，錯誤。和</w:t>
      </w:r>
      <w:r>
        <w:rPr>
          <w:rFonts w:ascii="Times New Roman" w:hAnsi="Times New Roman" w:cs="Times New Roman"/>
          <w:kern w:val="0"/>
          <w:szCs w:val="24"/>
        </w:rPr>
        <w:t>TCP</w:t>
      </w:r>
      <w:r>
        <w:rPr>
          <w:rFonts w:ascii="TT49EEo00" w:eastAsia="TT49EEo00" w:hAnsi="Times New Roman" w:cs="TT49EEo00" w:hint="eastAsia"/>
          <w:kern w:val="0"/>
          <w:szCs w:val="24"/>
        </w:rPr>
        <w:t>沒</w:t>
      </w:r>
      <w:r>
        <w:rPr>
          <w:rFonts w:ascii="TT49EEo01" w:eastAsia="TT49EEo01" w:hAnsi="Times New Roman" w:cs="TT49EEo01" w:hint="eastAsia"/>
          <w:kern w:val="0"/>
          <w:szCs w:val="24"/>
        </w:rPr>
        <w:t>聯</w:t>
      </w:r>
      <w:r>
        <w:rPr>
          <w:rFonts w:ascii="TT49EEo02" w:eastAsia="TT49EEo02" w:hAnsi="Times New Roman" w:cs="TT49EEo02" w:hint="eastAsia"/>
          <w:kern w:val="0"/>
          <w:szCs w:val="24"/>
        </w:rPr>
        <w:t>繫</w:t>
      </w:r>
    </w:p>
    <w:p w:rsidR="004C330D" w:rsidRDefault="004C330D" w:rsidP="004C330D">
      <w:pPr>
        <w:autoSpaceDE w:val="0"/>
        <w:autoSpaceDN w:val="0"/>
        <w:adjustRightInd w:val="0"/>
        <w:rPr>
          <w:rFonts w:ascii="TT49EEo02" w:eastAsia="TT49EEo02" w:hAnsi="Times New Roman" w:cs="TT49EEo02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2" w:eastAsia="TT49EEo02" w:hAnsi="Times New Roman" w:cs="TT49EEo02" w:hint="eastAsia"/>
          <w:kern w:val="0"/>
          <w:szCs w:val="24"/>
        </w:rPr>
        <w:t>偵察</w:t>
      </w:r>
      <w:r>
        <w:rPr>
          <w:rFonts w:ascii="TT49EEo00" w:eastAsia="TT49EEo00" w:hAnsi="Times New Roman" w:cs="TT49EEo00" w:hint="eastAsia"/>
          <w:kern w:val="0"/>
          <w:szCs w:val="24"/>
        </w:rPr>
        <w:t>，錯誤，和</w:t>
      </w:r>
      <w:r>
        <w:rPr>
          <w:rFonts w:ascii="Times New Roman" w:hAnsi="Times New Roman" w:cs="Times New Roman"/>
          <w:kern w:val="0"/>
          <w:szCs w:val="24"/>
        </w:rPr>
        <w:t>TCP</w:t>
      </w:r>
      <w:r>
        <w:rPr>
          <w:rFonts w:ascii="TT49EEo00" w:eastAsia="TT49EEo00" w:hAnsi="Times New Roman" w:cs="TT49EEo00" w:hint="eastAsia"/>
          <w:kern w:val="0"/>
          <w:szCs w:val="24"/>
        </w:rPr>
        <w:t>沒</w:t>
      </w:r>
      <w:r>
        <w:rPr>
          <w:rFonts w:ascii="TT49EEo01" w:eastAsia="TT49EEo01" w:hAnsi="Times New Roman" w:cs="TT49EEo01" w:hint="eastAsia"/>
          <w:kern w:val="0"/>
          <w:szCs w:val="24"/>
        </w:rPr>
        <w:t>聯</w:t>
      </w:r>
      <w:r>
        <w:rPr>
          <w:rFonts w:ascii="TT49EEo02" w:eastAsia="TT49EEo02" w:hAnsi="Times New Roman" w:cs="TT49EEo02" w:hint="eastAsia"/>
          <w:kern w:val="0"/>
          <w:szCs w:val="24"/>
        </w:rPr>
        <w:t>繫</w:t>
      </w:r>
    </w:p>
    <w:p w:rsidR="004C330D" w:rsidRDefault="004C330D" w:rsidP="004C330D">
      <w:pPr>
        <w:autoSpaceDE w:val="0"/>
        <w:autoSpaceDN w:val="0"/>
        <w:adjustRightInd w:val="0"/>
        <w:rPr>
          <w:rFonts w:ascii="TT49EEo02" w:eastAsia="TT49EEo02" w:hAnsi="Times New Roman" w:cs="TT49EEo02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：特</w:t>
      </w:r>
      <w:proofErr w:type="gramStart"/>
      <w:r>
        <w:rPr>
          <w:rFonts w:ascii="TT49EEo02" w:eastAsia="TT49EEo02" w:hAnsi="Times New Roman" w:cs="TT49EEo02" w:hint="eastAsia"/>
          <w:kern w:val="0"/>
          <w:szCs w:val="24"/>
        </w:rPr>
        <w:t>洛</w:t>
      </w:r>
      <w:proofErr w:type="gramEnd"/>
      <w:r>
        <w:rPr>
          <w:rFonts w:ascii="TT49EEo02" w:eastAsia="TT49EEo02" w:hAnsi="Times New Roman" w:cs="TT49EEo02" w:hint="eastAsia"/>
          <w:kern w:val="0"/>
          <w:szCs w:val="24"/>
        </w:rPr>
        <w:t>伊木馬</w:t>
      </w:r>
      <w:r>
        <w:rPr>
          <w:rFonts w:ascii="TT49EEo00" w:eastAsia="TT49EEo00" w:hAnsi="Times New Roman" w:cs="TT49EEo00" w:hint="eastAsia"/>
          <w:kern w:val="0"/>
          <w:szCs w:val="24"/>
        </w:rPr>
        <w:t>，錯誤，和</w:t>
      </w:r>
      <w:r>
        <w:rPr>
          <w:rFonts w:ascii="Times New Roman" w:hAnsi="Times New Roman" w:cs="Times New Roman"/>
          <w:kern w:val="0"/>
          <w:szCs w:val="24"/>
        </w:rPr>
        <w:t>TCP</w:t>
      </w:r>
      <w:r>
        <w:rPr>
          <w:rFonts w:ascii="TT49EEo00" w:eastAsia="TT49EEo00" w:hAnsi="Times New Roman" w:cs="TT49EEo00" w:hint="eastAsia"/>
          <w:kern w:val="0"/>
          <w:szCs w:val="24"/>
        </w:rPr>
        <w:t>沒</w:t>
      </w:r>
      <w:r>
        <w:rPr>
          <w:rFonts w:ascii="TT49EEo01" w:eastAsia="TT49EEo01" w:hAnsi="Times New Roman" w:cs="TT49EEo01" w:hint="eastAsia"/>
          <w:kern w:val="0"/>
          <w:szCs w:val="24"/>
        </w:rPr>
        <w:t>聯</w:t>
      </w:r>
      <w:r>
        <w:rPr>
          <w:rFonts w:ascii="TT49EEo02" w:eastAsia="TT49EEo02" w:hAnsi="Times New Roman" w:cs="TT49EEo02" w:hint="eastAsia"/>
          <w:kern w:val="0"/>
          <w:szCs w:val="24"/>
        </w:rPr>
        <w:t>繫</w:t>
      </w:r>
    </w:p>
    <w:p w:rsidR="00E95201" w:rsidRDefault="00E95201" w:rsidP="00E952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95201" w:rsidRDefault="00E95201" w:rsidP="00E952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95201" w:rsidRDefault="00E95201" w:rsidP="00E952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95201" w:rsidRDefault="00E95201" w:rsidP="00E952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95201" w:rsidRDefault="00E95201" w:rsidP="00E952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95201" w:rsidRDefault="00E95201" w:rsidP="00E952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95201" w:rsidRDefault="00E95201" w:rsidP="00E952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95201" w:rsidRDefault="00E95201" w:rsidP="00E952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95201" w:rsidRDefault="00E95201" w:rsidP="00E952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95201" w:rsidRDefault="00E95201" w:rsidP="00E952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95201" w:rsidRDefault="00E95201" w:rsidP="00E952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95201" w:rsidRDefault="00E95201" w:rsidP="00E952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95201" w:rsidRDefault="00E95201" w:rsidP="00E952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95201" w:rsidRDefault="00E95201" w:rsidP="00E952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95201" w:rsidRDefault="00E95201" w:rsidP="00E952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95201" w:rsidRDefault="00E95201" w:rsidP="00E952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95201" w:rsidRDefault="00E95201" w:rsidP="00E952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95201" w:rsidRDefault="00E95201" w:rsidP="00E952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95201" w:rsidRDefault="00E95201" w:rsidP="00E952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E95201" w:rsidRDefault="00E95201" w:rsidP="00E952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130</w:t>
      </w:r>
    </w:p>
    <w:p w:rsidR="00E95201" w:rsidRDefault="00E95201" w:rsidP="00E952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exhibit. For what two reasons </w:t>
      </w:r>
      <w:proofErr w:type="gramStart"/>
      <w:r>
        <w:rPr>
          <w:rFonts w:ascii="Times New Roman" w:hAnsi="Times New Roman" w:cs="Times New Roman"/>
          <w:kern w:val="0"/>
          <w:szCs w:val="24"/>
        </w:rPr>
        <w:t>has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the router loaded its IOS image from the location that is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shown? (Choose two.)</w:t>
      </w:r>
      <w:r>
        <w:rPr>
          <w:rFonts w:ascii="Times New Roman" w:hAnsi="Times New Roman" w:cs="Times New Roman" w:hint="eastAsia"/>
          <w:kern w:val="0"/>
          <w:szCs w:val="24"/>
        </w:rPr>
        <w:t>(11.1.6-2)</w:t>
      </w:r>
    </w:p>
    <w:p w:rsidR="00E95201" w:rsidRDefault="00E95201" w:rsidP="00E952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371975" cy="3019425"/>
            <wp:effectExtent l="19050" t="0" r="952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201" w:rsidRDefault="00E95201" w:rsidP="00E952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Router1 has specific boot system command that instruct it to load IOS from TFTP server.</w:t>
      </w:r>
    </w:p>
    <w:p w:rsidR="00E95201" w:rsidRDefault="00E95201" w:rsidP="00E952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Router1 is acting as a TFTP server for other routers.</w:t>
      </w:r>
    </w:p>
    <w:p w:rsidR="00E95201" w:rsidRDefault="00E95201" w:rsidP="00E952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Router1 cannot locate a valid IOS image in flash memory.</w:t>
      </w:r>
    </w:p>
    <w:p w:rsidR="00E95201" w:rsidRDefault="00E95201" w:rsidP="00E952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Router1 defaulted to ROMMON mode and loaded the IOS image from a TFTP server.</w:t>
      </w:r>
    </w:p>
    <w:p w:rsidR="00E95201" w:rsidRDefault="00E95201" w:rsidP="00E952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Cisco routers will first attempt to load </w:t>
      </w:r>
      <w:proofErr w:type="gramStart"/>
      <w:r>
        <w:rPr>
          <w:rFonts w:ascii="Times New Roman" w:hAnsi="Times New Roman" w:cs="Times New Roman"/>
          <w:kern w:val="0"/>
          <w:szCs w:val="24"/>
        </w:rPr>
        <w:t>a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image from TFTP for management purposes.</w:t>
      </w:r>
    </w:p>
    <w:p w:rsidR="00E95201" w:rsidRDefault="00E95201" w:rsidP="00E952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AE</w:t>
      </w:r>
    </w:p>
    <w:p w:rsidR="00E95201" w:rsidRDefault="00E95201" w:rsidP="00E952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90724B" w:rsidRDefault="0090724B" w:rsidP="00E952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0724B" w:rsidRDefault="0090724B" w:rsidP="00E952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0724B" w:rsidRDefault="0090724B" w:rsidP="00E952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0724B" w:rsidRDefault="0090724B" w:rsidP="00E952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0724B" w:rsidRDefault="0090724B" w:rsidP="00E952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0724B" w:rsidRDefault="0090724B" w:rsidP="00E952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0724B" w:rsidRDefault="0090724B" w:rsidP="00E952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0724B" w:rsidRDefault="0090724B" w:rsidP="00E952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0724B" w:rsidRDefault="0090724B" w:rsidP="00E952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0724B" w:rsidRDefault="0090724B" w:rsidP="00E952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0724B" w:rsidRDefault="0090724B" w:rsidP="00E952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0724B" w:rsidRDefault="0090724B" w:rsidP="0090724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131</w:t>
      </w:r>
    </w:p>
    <w:p w:rsidR="0090724B" w:rsidRDefault="0090724B" w:rsidP="0090724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What is the purpose using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traceroute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command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11.4.2-1)</w:t>
      </w:r>
    </w:p>
    <w:p w:rsidR="0090724B" w:rsidRDefault="0090724B" w:rsidP="0090724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A. to map all the devices on a network.</w:t>
      </w:r>
      <w:proofErr w:type="gramEnd"/>
    </w:p>
    <w:p w:rsidR="0090724B" w:rsidRDefault="0090724B" w:rsidP="0090724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B. to display the current TCP/IP configuration values.</w:t>
      </w:r>
      <w:proofErr w:type="gramEnd"/>
    </w:p>
    <w:p w:rsidR="0090724B" w:rsidRDefault="0090724B" w:rsidP="0090724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C. to see how a device MAC address is mapped to its IP address.</w:t>
      </w:r>
      <w:proofErr w:type="gramEnd"/>
    </w:p>
    <w:p w:rsidR="0090724B" w:rsidRDefault="0090724B" w:rsidP="0090724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to see the path a packet will take when traveling to a specified destination.</w:t>
      </w:r>
    </w:p>
    <w:p w:rsidR="0090724B" w:rsidRDefault="0090724B" w:rsidP="0090724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to display the MTU values for each router in a specified network path from source to a destination.</w:t>
      </w:r>
    </w:p>
    <w:p w:rsidR="0090724B" w:rsidRDefault="0090724B" w:rsidP="0090724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90724B" w:rsidRDefault="0090724B" w:rsidP="0090724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90724B" w:rsidRDefault="0090724B" w:rsidP="0090724B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proofErr w:type="spellStart"/>
      <w:r>
        <w:rPr>
          <w:rFonts w:ascii="Times New Roman" w:hAnsi="Times New Roman" w:cs="Times New Roman"/>
          <w:kern w:val="0"/>
          <w:szCs w:val="24"/>
        </w:rPr>
        <w:t>traceroute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的主要</w:t>
      </w:r>
      <w:r>
        <w:rPr>
          <w:rFonts w:ascii="TT49EEo01" w:eastAsia="TT49EEo01" w:hAnsi="Times New Roman" w:cs="TT49EEo01" w:hint="eastAsia"/>
          <w:kern w:val="0"/>
          <w:szCs w:val="24"/>
        </w:rPr>
        <w:t>功</w:t>
      </w:r>
      <w:r>
        <w:rPr>
          <w:rFonts w:ascii="TT49EEo00" w:eastAsia="TT49EEo00" w:hAnsi="Times New Roman" w:cs="TT49EEo00" w:hint="eastAsia"/>
          <w:kern w:val="0"/>
          <w:szCs w:val="24"/>
        </w:rPr>
        <w:t>能就是</w:t>
      </w:r>
      <w:r>
        <w:rPr>
          <w:rFonts w:ascii="TT49EEo02" w:eastAsia="TT49EEo02" w:hAnsi="Times New Roman" w:cs="TT49EEo02" w:hint="eastAsia"/>
          <w:kern w:val="0"/>
          <w:szCs w:val="24"/>
        </w:rPr>
        <w:t>跟蹤</w:t>
      </w:r>
      <w:r>
        <w:rPr>
          <w:rFonts w:ascii="TT49EEo00" w:eastAsia="TT49EEo00" w:hAnsi="Times New Roman" w:cs="TT49EEo00" w:hint="eastAsia"/>
          <w:kern w:val="0"/>
          <w:szCs w:val="24"/>
        </w:rPr>
        <w:t>資料包的下一</w:t>
      </w:r>
      <w:r>
        <w:rPr>
          <w:rFonts w:ascii="TT49EEo01" w:eastAsia="TT49EEo01" w:hAnsi="Times New Roman" w:cs="TT49EEo01" w:hint="eastAsia"/>
          <w:kern w:val="0"/>
          <w:szCs w:val="24"/>
        </w:rPr>
        <w:t>跳</w:t>
      </w:r>
    </w:p>
    <w:p w:rsidR="001A55C3" w:rsidRDefault="001A55C3" w:rsidP="00D1609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A55C3" w:rsidRDefault="001A55C3" w:rsidP="00D1609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A55C3" w:rsidRDefault="001A55C3" w:rsidP="00D1609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A55C3" w:rsidRDefault="001A55C3" w:rsidP="00D1609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A55C3" w:rsidRDefault="001A55C3" w:rsidP="00D1609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A55C3" w:rsidRDefault="001A55C3" w:rsidP="00D1609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A55C3" w:rsidRDefault="001A55C3" w:rsidP="00D1609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16093" w:rsidRDefault="00D16093" w:rsidP="00D1609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132</w:t>
      </w:r>
    </w:p>
    <w:p w:rsidR="00D16093" w:rsidRDefault="00D16093" w:rsidP="00D1609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exhibit. Given the output from the show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eigrp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topology command, which router is the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feasible successor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9.4.5-1)</w:t>
      </w:r>
    </w:p>
    <w:p w:rsidR="00D16093" w:rsidRDefault="00D16093" w:rsidP="00D1609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948191"/>
            <wp:effectExtent l="19050" t="0" r="254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4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93" w:rsidRDefault="00D16093" w:rsidP="00D1609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</w:t>
      </w:r>
      <w:r w:rsidRPr="00D16093">
        <w:rPr>
          <w:rFonts w:ascii="Times New Roman" w:hAnsi="Times New Roman" w:cs="Times New Roman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/>
          <w:kern w:val="0"/>
          <w:szCs w:val="24"/>
        </w:rPr>
        <w:drawing>
          <wp:inline distT="0" distB="0" distL="0" distR="0">
            <wp:extent cx="4448175" cy="1809750"/>
            <wp:effectExtent l="19050" t="0" r="9525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93" w:rsidRDefault="00D16093" w:rsidP="00D1609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lastRenderedPageBreak/>
        <w:t>B.</w:t>
      </w:r>
      <w:r w:rsidRPr="00D16093">
        <w:rPr>
          <w:rFonts w:ascii="Times New Roman" w:hAnsi="Times New Roman" w:cs="Times New Roman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/>
          <w:kern w:val="0"/>
          <w:szCs w:val="24"/>
        </w:rPr>
        <w:drawing>
          <wp:inline distT="0" distB="0" distL="0" distR="0">
            <wp:extent cx="4448175" cy="1809750"/>
            <wp:effectExtent l="19050" t="0" r="9525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93" w:rsidRDefault="00D16093" w:rsidP="00D1609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</w:t>
      </w:r>
      <w:r w:rsidRPr="00D16093">
        <w:rPr>
          <w:rFonts w:ascii="Times New Roman" w:hAnsi="Times New Roman" w:cs="Times New Roman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/>
          <w:kern w:val="0"/>
          <w:szCs w:val="24"/>
        </w:rPr>
        <w:drawing>
          <wp:inline distT="0" distB="0" distL="0" distR="0">
            <wp:extent cx="4410075" cy="1819275"/>
            <wp:effectExtent l="19050" t="0" r="9525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93" w:rsidRDefault="00D16093" w:rsidP="00D1609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</w:t>
      </w:r>
      <w:r w:rsidRPr="00D16093">
        <w:rPr>
          <w:rFonts w:ascii="Times New Roman" w:hAnsi="Times New Roman" w:cs="Times New Roman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/>
          <w:kern w:val="0"/>
          <w:szCs w:val="24"/>
        </w:rPr>
        <w:drawing>
          <wp:inline distT="0" distB="0" distL="0" distR="0">
            <wp:extent cx="4410075" cy="1819275"/>
            <wp:effectExtent l="19050" t="0" r="9525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93" w:rsidRDefault="00D16093" w:rsidP="00D1609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B</w:t>
      </w:r>
    </w:p>
    <w:p w:rsidR="00D16093" w:rsidRDefault="00D16093" w:rsidP="00D1609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D16093" w:rsidRDefault="00D16093" w:rsidP="00D1609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eigrp</w:t>
      </w:r>
      <w:proofErr w:type="spell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的可行條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件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為</w:t>
      </w:r>
      <w:r>
        <w:rPr>
          <w:rFonts w:ascii="Times New Roman" w:hAnsi="Times New Roman" w:cs="Times New Roman"/>
          <w:color w:val="000000"/>
          <w:kern w:val="0"/>
          <w:szCs w:val="24"/>
        </w:rPr>
        <w:t xml:space="preserve">: 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路由的</w:t>
      </w:r>
      <w:r>
        <w:rPr>
          <w:rFonts w:ascii="Times New Roman" w:hAnsi="Times New Roman" w:cs="Times New Roman"/>
          <w:color w:val="000000"/>
          <w:kern w:val="0"/>
          <w:szCs w:val="24"/>
        </w:rPr>
        <w:t>AD&lt; successor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的</w:t>
      </w:r>
      <w:r>
        <w:rPr>
          <w:rFonts w:ascii="Times New Roman" w:hAnsi="Times New Roman" w:cs="Times New Roman"/>
          <w:color w:val="000000"/>
          <w:kern w:val="0"/>
          <w:szCs w:val="24"/>
        </w:rPr>
        <w:t>FD</w:t>
      </w:r>
    </w:p>
    <w:p w:rsidR="00D16093" w:rsidRDefault="00D16093" w:rsidP="00D16093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7570DE" w:rsidRDefault="007570DE" w:rsidP="00D16093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7570DE" w:rsidRDefault="007570DE" w:rsidP="00D16093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7570DE" w:rsidRDefault="007570DE" w:rsidP="00D16093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7570DE" w:rsidRDefault="007570DE" w:rsidP="00D16093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7570DE" w:rsidRDefault="007570DE" w:rsidP="00D16093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7570DE" w:rsidRDefault="007570DE" w:rsidP="00D16093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7570DE" w:rsidRDefault="007570DE" w:rsidP="007570D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133</w:t>
      </w:r>
    </w:p>
    <w:p w:rsidR="007570DE" w:rsidRDefault="007570DE" w:rsidP="007570DE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The output of the show frame-relay </w:t>
      </w: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pvc</w:t>
      </w:r>
      <w:proofErr w:type="spellEnd"/>
      <w:proofErr w:type="gramEnd"/>
      <w:r>
        <w:rPr>
          <w:rFonts w:ascii="Times New Roman" w:hAnsi="Times New Roman" w:cs="Times New Roman"/>
          <w:kern w:val="0"/>
          <w:szCs w:val="24"/>
        </w:rPr>
        <w:t xml:space="preserve"> command shows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"PVCSTATUS=INACTIVE". What does this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mean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DA389B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933627">
        <w:rPr>
          <w:rFonts w:ascii="Times New Roman" w:hAnsi="Times New Roman" w:cs="Times New Roman" w:hint="eastAsia"/>
          <w:kern w:val="0"/>
          <w:szCs w:val="24"/>
        </w:rPr>
        <w:t>3.4.3</w:t>
      </w:r>
      <w:r w:rsidR="00DA389B">
        <w:rPr>
          <w:rFonts w:ascii="Times New Roman" w:hAnsi="Times New Roman" w:cs="Times New Roman" w:hint="eastAsia"/>
          <w:kern w:val="0"/>
          <w:szCs w:val="24"/>
        </w:rPr>
        <w:t>-1)</w:t>
      </w:r>
    </w:p>
    <w:p w:rsidR="00585F9D" w:rsidRDefault="00585F9D" w:rsidP="00585F9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PVC is configured correctly and is operating normally, but no data packets have been detected for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more than five minutes.</w:t>
      </w:r>
    </w:p>
    <w:p w:rsidR="00585F9D" w:rsidRDefault="00585F9D" w:rsidP="00585F9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PVC is configured correctly, is operating normally, and is no longer actively seeking the address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the remote route.</w:t>
      </w:r>
    </w:p>
    <w:p w:rsidR="00585F9D" w:rsidRDefault="00585F9D" w:rsidP="00585F9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PVC is configured correctly, is operating normally, and is waiting for interesting to trigger a call to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the remote router.</w:t>
      </w:r>
    </w:p>
    <w:p w:rsidR="00585F9D" w:rsidRDefault="00585F9D" w:rsidP="00585F9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PVC is configured correctly on the local switch, but there is a problem on the remote end of the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PVC.</w:t>
      </w:r>
    </w:p>
    <w:p w:rsidR="00585F9D" w:rsidRDefault="00585F9D" w:rsidP="00585F9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PVC is not configured on the switch.</w:t>
      </w:r>
    </w:p>
    <w:p w:rsidR="00585F9D" w:rsidRDefault="00585F9D" w:rsidP="00585F9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585F9D" w:rsidRDefault="00585F9D" w:rsidP="00585F9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585F9D" w:rsidRDefault="00585F9D" w:rsidP="00585F9D">
      <w:pPr>
        <w:autoSpaceDE w:val="0"/>
        <w:autoSpaceDN w:val="0"/>
        <w:adjustRightInd w:val="0"/>
        <w:rPr>
          <w:rFonts w:ascii="TT49EEo00" w:eastAsia="TT49EEo00" w:hAnsi="Times New Roman" w:cs="TT49EEo00" w:hint="eastAsia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標</w:t>
      </w:r>
      <w:r>
        <w:rPr>
          <w:rFonts w:ascii="TT49EEo01" w:eastAsia="TT49EEo01" w:hAnsi="Times New Roman" w:cs="TT49EEo01" w:hint="eastAsia"/>
          <w:kern w:val="0"/>
          <w:szCs w:val="24"/>
        </w:rPr>
        <w:t>識</w:t>
      </w:r>
      <w:r>
        <w:rPr>
          <w:rFonts w:ascii="TT49EEo00" w:eastAsia="TT49EEo00" w:hAnsi="Times New Roman" w:cs="TT49EEo00" w:hint="eastAsia"/>
          <w:kern w:val="0"/>
          <w:szCs w:val="24"/>
        </w:rPr>
        <w:t>為</w:t>
      </w:r>
      <w:r>
        <w:rPr>
          <w:rFonts w:ascii="Times New Roman" w:hAnsi="Times New Roman" w:cs="Times New Roman"/>
          <w:kern w:val="0"/>
          <w:szCs w:val="24"/>
        </w:rPr>
        <w:t>inactive</w:t>
      </w:r>
      <w:r>
        <w:rPr>
          <w:rFonts w:ascii="TT49EEo00" w:eastAsia="TT49EEo00" w:hAnsi="Times New Roman" w:cs="TT49EEo00" w:hint="eastAsia"/>
          <w:kern w:val="0"/>
          <w:szCs w:val="24"/>
        </w:rPr>
        <w:t>的話</w:t>
      </w:r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0" w:eastAsia="TT49EEo00" w:hAnsi="Times New Roman" w:cs="TT49EEo00" w:hint="eastAsia"/>
          <w:kern w:val="0"/>
          <w:szCs w:val="24"/>
        </w:rPr>
        <w:t>證</w:t>
      </w:r>
      <w:r>
        <w:rPr>
          <w:rFonts w:ascii="TT49EEo01" w:eastAsia="TT49EEo01" w:hAnsi="Times New Roman" w:cs="TT49EEo01" w:hint="eastAsia"/>
          <w:kern w:val="0"/>
          <w:szCs w:val="24"/>
        </w:rPr>
        <w:t>明</w:t>
      </w:r>
      <w:proofErr w:type="spellStart"/>
      <w:r>
        <w:rPr>
          <w:rFonts w:ascii="Times New Roman" w:hAnsi="Times New Roman" w:cs="Times New Roman"/>
          <w:kern w:val="0"/>
          <w:szCs w:val="24"/>
        </w:rPr>
        <w:t>pvc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沒有起來</w:t>
      </w:r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0" w:eastAsia="TT49EEo00" w:hAnsi="Times New Roman" w:cs="TT49EEo00" w:hint="eastAsia"/>
          <w:kern w:val="0"/>
          <w:szCs w:val="24"/>
        </w:rPr>
        <w:t>有可能兩端配置不一</w:t>
      </w:r>
      <w:r>
        <w:rPr>
          <w:rFonts w:ascii="TT49EEo02" w:eastAsia="TT49EEo02" w:hAnsi="Times New Roman" w:cs="TT49EEo02" w:hint="eastAsia"/>
          <w:kern w:val="0"/>
          <w:szCs w:val="24"/>
        </w:rPr>
        <w:t>致</w:t>
      </w:r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0" w:eastAsia="TT49EEo00" w:hAnsi="Times New Roman" w:cs="TT49EEo00" w:hint="eastAsia"/>
          <w:kern w:val="0"/>
          <w:szCs w:val="24"/>
        </w:rPr>
        <w:t>或者</w:t>
      </w:r>
      <w:r>
        <w:rPr>
          <w:rFonts w:ascii="TT49EEo01" w:eastAsia="TT49EEo01" w:hAnsi="Times New Roman" w:cs="TT49EEo01" w:hint="eastAsia"/>
          <w:kern w:val="0"/>
          <w:szCs w:val="24"/>
        </w:rPr>
        <w:t>遠</w:t>
      </w:r>
      <w:r>
        <w:rPr>
          <w:rFonts w:ascii="TT49EEo00" w:eastAsia="TT49EEo00" w:hAnsi="Times New Roman" w:cs="TT49EEo00" w:hint="eastAsia"/>
          <w:kern w:val="0"/>
          <w:szCs w:val="24"/>
        </w:rPr>
        <w:t>端</w:t>
      </w:r>
      <w:r>
        <w:rPr>
          <w:rFonts w:ascii="TT49EEo02" w:eastAsia="TT49EEo02" w:hAnsi="Times New Roman" w:cs="TT49EEo02" w:hint="eastAsia"/>
          <w:kern w:val="0"/>
          <w:szCs w:val="24"/>
        </w:rPr>
        <w:t>根</w:t>
      </w:r>
      <w:r>
        <w:rPr>
          <w:rFonts w:ascii="TT49EEo01" w:eastAsia="TT49EEo01" w:hAnsi="Times New Roman" w:cs="TT49EEo01" w:hint="eastAsia"/>
          <w:kern w:val="0"/>
          <w:szCs w:val="24"/>
        </w:rPr>
        <w:t>本</w:t>
      </w:r>
      <w:r>
        <w:rPr>
          <w:rFonts w:ascii="TT49EEo00" w:eastAsia="TT49EEo00" w:hAnsi="Times New Roman" w:cs="TT49EEo00" w:hint="eastAsia"/>
          <w:kern w:val="0"/>
          <w:szCs w:val="24"/>
        </w:rPr>
        <w:t>就沒有配置</w:t>
      </w:r>
    </w:p>
    <w:p w:rsidR="005E30AB" w:rsidRDefault="005E30AB" w:rsidP="005E30A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134</w:t>
      </w:r>
    </w:p>
    <w:p w:rsidR="005E30AB" w:rsidRDefault="005E30AB" w:rsidP="005E30AB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exhibit. Which command will </w:t>
      </w:r>
      <w:proofErr w:type="gramStart"/>
      <w:r>
        <w:rPr>
          <w:rFonts w:ascii="Times New Roman" w:hAnsi="Times New Roman" w:cs="Times New Roman"/>
          <w:kern w:val="0"/>
          <w:szCs w:val="24"/>
        </w:rPr>
        <w:t>created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a default route on </w:t>
      </w:r>
      <w:proofErr w:type="spellStart"/>
      <w:r>
        <w:rPr>
          <w:rFonts w:ascii="Times New Roman" w:hAnsi="Times New Roman" w:cs="Times New Roman"/>
          <w:kern w:val="0"/>
          <w:szCs w:val="24"/>
        </w:rPr>
        <w:t>RouterB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to reach all networks beyond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RouterA</w:t>
      </w:r>
      <w:proofErr w:type="spellEnd"/>
      <w:r>
        <w:rPr>
          <w:rFonts w:ascii="Times New Roman" w:hAnsi="Times New Roman" w:cs="Times New Roman"/>
          <w:kern w:val="0"/>
          <w:szCs w:val="24"/>
        </w:rPr>
        <w:t>?</w:t>
      </w:r>
      <w:r w:rsidR="00120442">
        <w:rPr>
          <w:rFonts w:ascii="Times New Roman" w:hAnsi="Times New Roman" w:cs="Times New Roman" w:hint="eastAsia"/>
          <w:kern w:val="0"/>
          <w:szCs w:val="24"/>
        </w:rPr>
        <w:t xml:space="preserve"> (2.6.2.1)</w:t>
      </w:r>
    </w:p>
    <w:p w:rsidR="005E30AB" w:rsidRDefault="005E30AB" w:rsidP="005E30AB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067175" cy="2066925"/>
            <wp:effectExtent l="19050" t="0" r="9525" b="0"/>
            <wp:docPr id="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0AB" w:rsidRDefault="005E30AB" w:rsidP="005E30A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route 0.0.0.0 </w:t>
      </w:r>
      <w:proofErr w:type="spellStart"/>
      <w:r>
        <w:rPr>
          <w:rFonts w:ascii="Times New Roman" w:hAnsi="Times New Roman" w:cs="Times New Roman"/>
          <w:kern w:val="0"/>
          <w:szCs w:val="24"/>
        </w:rPr>
        <w:t>0.0.0.0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192.168.2.2</w:t>
      </w:r>
    </w:p>
    <w:p w:rsidR="005E30AB" w:rsidRDefault="005E30AB" w:rsidP="005E30A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route 192.168.1.0 255.255.255.0 192.168.2.1</w:t>
      </w:r>
    </w:p>
    <w:p w:rsidR="005E30AB" w:rsidRDefault="005E30AB" w:rsidP="005E30A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route 192.168.1.0 255.255.255.0 s0/0/0</w:t>
      </w:r>
    </w:p>
    <w:p w:rsidR="005E30AB" w:rsidRDefault="005E30AB" w:rsidP="005E30A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route 10.0.0.0 255.255.255.0 s0/0/0</w:t>
      </w:r>
    </w:p>
    <w:p w:rsidR="005E30AB" w:rsidRDefault="005E30AB" w:rsidP="005E30A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route 0.0.0.0 255.255.255.0 192.168.2.2</w:t>
      </w:r>
    </w:p>
    <w:p w:rsidR="005E30AB" w:rsidRDefault="005E30AB" w:rsidP="005E30A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5E30AB" w:rsidRDefault="005E30AB" w:rsidP="005E30AB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B94F87" w:rsidRDefault="00B94F87" w:rsidP="00B94F8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135</w:t>
      </w:r>
    </w:p>
    <w:p w:rsidR="00B94F87" w:rsidRDefault="00B94F87" w:rsidP="00B94F8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of the following IP addresses can be assigned to the host devices? (Choose two.)</w:t>
      </w:r>
      <w:r>
        <w:rPr>
          <w:rFonts w:ascii="Times New Roman" w:hAnsi="Times New Roman" w:cs="Times New Roman" w:hint="eastAsia"/>
          <w:kern w:val="0"/>
          <w:szCs w:val="24"/>
        </w:rPr>
        <w:t>(6.5.1-2)</w:t>
      </w:r>
    </w:p>
    <w:p w:rsidR="00B94F87" w:rsidRDefault="00B94F87" w:rsidP="00B94F8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205.7.8.32/27</w:t>
      </w:r>
    </w:p>
    <w:p w:rsidR="00B94F87" w:rsidRDefault="00B94F87" w:rsidP="00B94F8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191.168.10.2/23</w:t>
      </w:r>
    </w:p>
    <w:p w:rsidR="00B94F87" w:rsidRDefault="00B94F87" w:rsidP="00B94F8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127.0.0.1</w:t>
      </w:r>
    </w:p>
    <w:p w:rsidR="00B94F87" w:rsidRDefault="00B94F87" w:rsidP="00B94F8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224.0.0.10</w:t>
      </w:r>
    </w:p>
    <w:p w:rsidR="00B94F87" w:rsidRDefault="00B94F87" w:rsidP="00B94F8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203.123.45.47/28</w:t>
      </w:r>
    </w:p>
    <w:p w:rsidR="00B94F87" w:rsidRDefault="00B94F87" w:rsidP="00B94F8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10.10.0.0/13</w:t>
      </w:r>
    </w:p>
    <w:p w:rsidR="00B94F87" w:rsidRDefault="00B94F87" w:rsidP="00B94F8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BF</w:t>
      </w:r>
    </w:p>
    <w:p w:rsidR="00B94F87" w:rsidRDefault="00B94F87" w:rsidP="00B94F87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444F15" w:rsidRDefault="00444F15" w:rsidP="00444F1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136</w:t>
      </w:r>
    </w:p>
    <w:p w:rsidR="00444F15" w:rsidRDefault="00444F15" w:rsidP="00444F1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What is valid reason for a switch to deny port access to new devices when port security is enabled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32449B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32449B">
        <w:rPr>
          <w:rFonts w:ascii="Times New Roman" w:hAnsi="Times New Roman" w:cs="Times New Roman" w:hint="eastAsia"/>
          <w:kern w:val="0"/>
          <w:szCs w:val="24"/>
        </w:rPr>
        <w:t>2.4.6-1)</w:t>
      </w:r>
    </w:p>
    <w:p w:rsidR="00444F15" w:rsidRDefault="00444F15" w:rsidP="00444F1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The denied MAC addresses have already been learned or </w:t>
      </w:r>
      <w:proofErr w:type="spellStart"/>
      <w:r>
        <w:rPr>
          <w:rFonts w:ascii="Times New Roman" w:hAnsi="Times New Roman" w:cs="Times New Roman"/>
          <w:kern w:val="0"/>
          <w:szCs w:val="24"/>
        </w:rPr>
        <w:t>confgured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on another secure interface in the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same VLAN.</w:t>
      </w:r>
    </w:p>
    <w:p w:rsidR="00444F15" w:rsidRDefault="00444F15" w:rsidP="00444F1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The denied MAC address </w:t>
      </w:r>
      <w:proofErr w:type="gramStart"/>
      <w:r>
        <w:rPr>
          <w:rFonts w:ascii="Times New Roman" w:hAnsi="Times New Roman" w:cs="Times New Roman"/>
          <w:kern w:val="0"/>
          <w:szCs w:val="24"/>
        </w:rPr>
        <w:t>are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statically configured on the port.</w:t>
      </w:r>
    </w:p>
    <w:p w:rsidR="00444F15" w:rsidRDefault="00444F15" w:rsidP="00444F1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The minimum MAC threshold has been reached.</w:t>
      </w:r>
    </w:p>
    <w:p w:rsidR="00444F15" w:rsidRDefault="00444F15" w:rsidP="00444F1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The absolute aging times for the denied MAC addresses have expired.</w:t>
      </w:r>
    </w:p>
    <w:p w:rsidR="00444F15" w:rsidRDefault="00444F15" w:rsidP="0032449B">
      <w:pPr>
        <w:tabs>
          <w:tab w:val="left" w:pos="2340"/>
        </w:tabs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  <w:r w:rsidR="0032449B">
        <w:rPr>
          <w:rFonts w:ascii="Times New Roman" w:hAnsi="Times New Roman" w:cs="Times New Roman"/>
          <w:kern w:val="0"/>
          <w:szCs w:val="24"/>
        </w:rPr>
        <w:tab/>
      </w:r>
    </w:p>
    <w:p w:rsidR="00444F15" w:rsidRDefault="00444F15" w:rsidP="00444F15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BB4894" w:rsidRDefault="00BB4894" w:rsidP="00BB489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137</w:t>
      </w:r>
    </w:p>
    <w:p w:rsidR="00BB4894" w:rsidRDefault="00BB4894" w:rsidP="00BB4894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statement is correct about the internetwork shown in the diagram</w:t>
      </w:r>
      <w:proofErr w:type="gramStart"/>
      <w:r>
        <w:rPr>
          <w:rFonts w:ascii="Times New Roman" w:hAnsi="Times New Roman" w:cs="Times New Roman" w:hint="eastAsia"/>
          <w:kern w:val="0"/>
          <w:szCs w:val="24"/>
        </w:rPr>
        <w:t>?(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5.3.-2)</w:t>
      </w:r>
    </w:p>
    <w:p w:rsidR="00BB4894" w:rsidRDefault="00BB4894" w:rsidP="00BB4894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029075" cy="2028825"/>
            <wp:effectExtent l="19050" t="0" r="9525" b="0"/>
            <wp:docPr id="21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894" w:rsidRDefault="00BB4894" w:rsidP="00BB489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Switch2 is the root bridge.</w:t>
      </w:r>
    </w:p>
    <w:p w:rsidR="00BB4894" w:rsidRDefault="00BB4894" w:rsidP="00BB489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Spanning Tree is not running.</w:t>
      </w:r>
    </w:p>
    <w:p w:rsidR="00BB4894" w:rsidRDefault="00BB4894" w:rsidP="00BB489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spellStart"/>
      <w:r>
        <w:rPr>
          <w:rFonts w:ascii="Times New Roman" w:hAnsi="Times New Roman" w:cs="Times New Roman"/>
          <w:kern w:val="0"/>
          <w:szCs w:val="24"/>
        </w:rPr>
        <w:t>HostD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and Server1 are in the same subnet.</w:t>
      </w:r>
    </w:p>
    <w:p w:rsidR="00BB4894" w:rsidRDefault="00BB4894" w:rsidP="00BB489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No collision can occur in traffic between Host B and Host C.</w:t>
      </w:r>
    </w:p>
    <w:p w:rsidR="00BB4894" w:rsidRDefault="00BB4894" w:rsidP="00BB489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If Fa0/0 is down on Router1, </w:t>
      </w:r>
      <w:proofErr w:type="spellStart"/>
      <w:r>
        <w:rPr>
          <w:rFonts w:ascii="Times New Roman" w:hAnsi="Times New Roman" w:cs="Times New Roman"/>
          <w:kern w:val="0"/>
          <w:szCs w:val="24"/>
        </w:rPr>
        <w:t>HostA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cannot access Server1.</w:t>
      </w:r>
    </w:p>
    <w:p w:rsidR="00BB4894" w:rsidRDefault="00BB4894" w:rsidP="00BB4894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F. If Fa0/1 is down on Switch3, </w:t>
      </w:r>
      <w:proofErr w:type="spellStart"/>
      <w:r>
        <w:rPr>
          <w:rFonts w:ascii="Times New Roman" w:hAnsi="Times New Roman" w:cs="Times New Roman"/>
          <w:kern w:val="0"/>
          <w:szCs w:val="24"/>
        </w:rPr>
        <w:t>HostC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cannot access Server 2.</w:t>
      </w:r>
    </w:p>
    <w:p w:rsidR="0046089D" w:rsidRDefault="0046089D" w:rsidP="0046089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138</w:t>
      </w:r>
    </w:p>
    <w:p w:rsidR="0046089D" w:rsidRDefault="0046089D" w:rsidP="0046089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statement is correct regarding the operation of DHCP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FE48C4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FE48C4">
        <w:rPr>
          <w:rFonts w:ascii="Times New Roman" w:hAnsi="Times New Roman" w:cs="Times New Roman" w:hint="eastAsia"/>
          <w:kern w:val="0"/>
          <w:szCs w:val="24"/>
        </w:rPr>
        <w:t>7.1.8-1)</w:t>
      </w:r>
    </w:p>
    <w:p w:rsidR="0046089D" w:rsidRDefault="0046089D" w:rsidP="0046089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A DHCP client uses a ping to detect address conflicts.</w:t>
      </w:r>
    </w:p>
    <w:p w:rsidR="0046089D" w:rsidRDefault="0046089D" w:rsidP="0046089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A DHCP server uses a gratuitous ARP to detect DHCP clients.</w:t>
      </w:r>
    </w:p>
    <w:p w:rsidR="0046089D" w:rsidRDefault="0046089D" w:rsidP="0046089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A DHCP client uses a gratuitous ARP to detect a DHCP server.</w:t>
      </w:r>
    </w:p>
    <w:p w:rsidR="0046089D" w:rsidRDefault="0046089D" w:rsidP="0046089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If an address conflict is detected, the address is removed from the pool and an administrator must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resolve the conflict.</w:t>
      </w:r>
    </w:p>
    <w:p w:rsidR="0046089D" w:rsidRDefault="0046089D" w:rsidP="0046089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If an address conflict is detected, the address removed from the pool for an amount of time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configurable by the administrator.</w:t>
      </w:r>
    </w:p>
    <w:p w:rsidR="001C5B38" w:rsidRDefault="001C5B38" w:rsidP="001C5B3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F. If an address conflict is </w:t>
      </w:r>
      <w:proofErr w:type="gramStart"/>
      <w:r>
        <w:rPr>
          <w:rFonts w:ascii="Times New Roman" w:hAnsi="Times New Roman" w:cs="Times New Roman"/>
          <w:kern w:val="0"/>
          <w:szCs w:val="24"/>
        </w:rPr>
        <w:t>detected,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the address is removed from the pool and will not be reused until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server is rebooted.</w:t>
      </w:r>
    </w:p>
    <w:p w:rsidR="001C5B38" w:rsidRDefault="001C5B38" w:rsidP="001C5B3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1C5B38" w:rsidRDefault="001C5B38" w:rsidP="001C5B3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46089D" w:rsidRDefault="001C5B38" w:rsidP="001C5B38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T49EEo02" w:eastAsia="TT49EEo02" w:hAnsi="Times New Roman" w:cs="TT49EEo02" w:hint="eastAsia"/>
          <w:kern w:val="0"/>
          <w:szCs w:val="24"/>
        </w:rPr>
        <w:t>根據</w:t>
      </w:r>
      <w:r>
        <w:rPr>
          <w:rFonts w:ascii="TT49EEo00" w:eastAsia="TT49EEo00" w:hAnsi="Times New Roman" w:cs="TT49EEo00" w:hint="eastAsia"/>
          <w:kern w:val="0"/>
          <w:szCs w:val="24"/>
        </w:rPr>
        <w:t>多</w:t>
      </w:r>
      <w:r>
        <w:rPr>
          <w:rFonts w:ascii="TT49EEo02" w:eastAsia="TT49EEo02" w:hAnsi="Times New Roman" w:cs="TT49EEo02" w:hint="eastAsia"/>
          <w:kern w:val="0"/>
          <w:szCs w:val="24"/>
        </w:rPr>
        <w:t>份滿</w:t>
      </w:r>
      <w:r>
        <w:rPr>
          <w:rFonts w:ascii="TT49EEo01" w:eastAsia="TT49EEo01" w:hAnsi="Times New Roman" w:cs="TT49EEo01" w:hint="eastAsia"/>
          <w:kern w:val="0"/>
          <w:szCs w:val="24"/>
        </w:rPr>
        <w:t>分</w:t>
      </w:r>
      <w:r>
        <w:rPr>
          <w:rFonts w:ascii="TT49EEo02" w:eastAsia="TT49EEo02" w:hAnsi="Times New Roman" w:cs="TT49EEo02" w:hint="eastAsia"/>
          <w:kern w:val="0"/>
          <w:szCs w:val="24"/>
        </w:rPr>
        <w:t>戰</w:t>
      </w:r>
      <w:r>
        <w:rPr>
          <w:rFonts w:ascii="TT49EEo00" w:eastAsia="TT49EEo00" w:hAnsi="Times New Roman" w:cs="TT49EEo00" w:hint="eastAsia"/>
          <w:kern w:val="0"/>
          <w:szCs w:val="24"/>
        </w:rPr>
        <w:t>報，</w:t>
      </w:r>
      <w:r>
        <w:rPr>
          <w:rFonts w:ascii="TT49EEo01" w:eastAsia="TT49EEo01" w:hAnsi="Times New Roman" w:cs="TT49EEo01" w:hint="eastAsia"/>
          <w:kern w:val="0"/>
          <w:szCs w:val="24"/>
        </w:rPr>
        <w:t>此</w:t>
      </w:r>
      <w:r>
        <w:rPr>
          <w:rFonts w:ascii="TT49EEo00" w:eastAsia="TT49EEo00" w:hAnsi="Times New Roman" w:cs="TT49EEo00" w:hint="eastAsia"/>
          <w:kern w:val="0"/>
          <w:szCs w:val="24"/>
        </w:rPr>
        <w:t>題</w:t>
      </w:r>
      <w:r>
        <w:rPr>
          <w:rFonts w:ascii="TT49EEo01" w:eastAsia="TT49EEo01" w:hAnsi="Times New Roman" w:cs="TT49EEo01" w:hint="eastAsia"/>
          <w:kern w:val="0"/>
          <w:szCs w:val="24"/>
        </w:rPr>
        <w:t>答案</w:t>
      </w:r>
      <w:r>
        <w:rPr>
          <w:rFonts w:ascii="TT49EEo00" w:eastAsia="TT49EEo00" w:hAnsi="Times New Roman" w:cs="TT49EEo00" w:hint="eastAsia"/>
          <w:kern w:val="0"/>
          <w:szCs w:val="24"/>
        </w:rPr>
        <w:t>應</w:t>
      </w:r>
      <w:r>
        <w:rPr>
          <w:rFonts w:ascii="TT49EEo01" w:eastAsia="TT49EEo01" w:hAnsi="Times New Roman" w:cs="TT49EEo01" w:hint="eastAsia"/>
          <w:kern w:val="0"/>
          <w:szCs w:val="24"/>
        </w:rPr>
        <w:t>該</w:t>
      </w:r>
      <w:r>
        <w:rPr>
          <w:rFonts w:ascii="TT49EEo00" w:eastAsia="TT49EEo00" w:hAnsi="Times New Roman" w:cs="TT49EEo00" w:hint="eastAsia"/>
          <w:kern w:val="0"/>
          <w:szCs w:val="24"/>
        </w:rPr>
        <w:t>選：</w:t>
      </w:r>
      <w:r>
        <w:rPr>
          <w:rFonts w:ascii="Times New Roman" w:hAnsi="Times New Roman" w:cs="Times New Roman"/>
          <w:kern w:val="0"/>
          <w:szCs w:val="24"/>
        </w:rPr>
        <w:t>D</w:t>
      </w:r>
    </w:p>
    <w:p w:rsidR="00180D2A" w:rsidRDefault="00180D2A" w:rsidP="00180D2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180D2A" w:rsidRDefault="00180D2A" w:rsidP="00180D2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180D2A" w:rsidRDefault="00180D2A" w:rsidP="00180D2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180D2A" w:rsidRDefault="00180D2A" w:rsidP="00180D2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180D2A" w:rsidRDefault="00180D2A" w:rsidP="00180D2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180D2A" w:rsidRDefault="00180D2A" w:rsidP="00180D2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180D2A" w:rsidRDefault="00180D2A" w:rsidP="00180D2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180D2A" w:rsidRDefault="00180D2A" w:rsidP="00180D2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180D2A" w:rsidRDefault="00180D2A" w:rsidP="00180D2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180D2A" w:rsidRDefault="00180D2A" w:rsidP="00180D2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180D2A" w:rsidRDefault="00180D2A" w:rsidP="00180D2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180D2A" w:rsidRDefault="00180D2A" w:rsidP="00180D2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180D2A" w:rsidRDefault="00180D2A" w:rsidP="00180D2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180D2A" w:rsidRDefault="00180D2A" w:rsidP="00180D2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180D2A" w:rsidRDefault="00180D2A" w:rsidP="00180D2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180D2A" w:rsidRDefault="00180D2A" w:rsidP="00180D2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180D2A" w:rsidRDefault="00180D2A" w:rsidP="00180D2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180D2A" w:rsidRDefault="00180D2A" w:rsidP="00180D2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180D2A" w:rsidRDefault="00180D2A" w:rsidP="00180D2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180D2A" w:rsidRDefault="00180D2A" w:rsidP="00180D2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180D2A" w:rsidRDefault="00180D2A" w:rsidP="00180D2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180D2A" w:rsidRDefault="00180D2A" w:rsidP="00180D2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180D2A" w:rsidRDefault="00180D2A" w:rsidP="00180D2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180D2A" w:rsidRDefault="00180D2A" w:rsidP="00180D2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139</w:t>
      </w:r>
    </w:p>
    <w:p w:rsidR="00180D2A" w:rsidRDefault="00180D2A" w:rsidP="00180D2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diagram. What is the largest configuration file that can be stored on this router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047B14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047B14">
        <w:rPr>
          <w:rFonts w:ascii="Times New Roman" w:hAnsi="Times New Roman" w:cs="Times New Roman" w:hint="eastAsia"/>
          <w:kern w:val="0"/>
          <w:szCs w:val="24"/>
        </w:rPr>
        <w:t>11.1.6-2)</w:t>
      </w:r>
      <w:r w:rsidR="00354A59">
        <w:rPr>
          <w:rFonts w:ascii="Times New Roman" w:hAnsi="Times New Roman" w:cs="Times New Roman" w:hint="eastAsia"/>
          <w:kern w:val="0"/>
          <w:szCs w:val="24"/>
        </w:rPr>
        <w:t>(1.1.4-2)</w:t>
      </w:r>
    </w:p>
    <w:p w:rsidR="00180D2A" w:rsidRDefault="00180D2A" w:rsidP="00180D2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3876675" cy="3648075"/>
            <wp:effectExtent l="19050" t="0" r="9525" b="0"/>
            <wp:docPr id="22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D2A" w:rsidRDefault="00180D2A" w:rsidP="00180D2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191K bytes</w:t>
      </w:r>
    </w:p>
    <w:p w:rsidR="00180D2A" w:rsidRDefault="00180D2A" w:rsidP="00180D2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16384K bytes</w:t>
      </w:r>
    </w:p>
    <w:p w:rsidR="00180D2A" w:rsidRDefault="00180D2A" w:rsidP="00180D2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31369K bytes</w:t>
      </w:r>
    </w:p>
    <w:p w:rsidR="00180D2A" w:rsidRDefault="00180D2A" w:rsidP="00180D2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114688K bytes</w:t>
      </w:r>
    </w:p>
    <w:p w:rsidR="00180D2A" w:rsidRDefault="00180D2A" w:rsidP="00180D2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180D2A" w:rsidRDefault="00180D2A" w:rsidP="00180D2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180D2A" w:rsidRDefault="00180D2A" w:rsidP="00180D2A">
      <w:pPr>
        <w:autoSpaceDE w:val="0"/>
        <w:autoSpaceDN w:val="0"/>
        <w:adjustRightInd w:val="0"/>
        <w:rPr>
          <w:rFonts w:ascii="TT49EEo00" w:eastAsia="TT49EEo00" w:hAnsi="Times New Roman" w:cs="TT49EEo00" w:hint="eastAsia"/>
          <w:kern w:val="0"/>
          <w:szCs w:val="24"/>
        </w:rPr>
      </w:pPr>
      <w:proofErr w:type="spellStart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T49EEo01" w:eastAsia="TT49EEo01" w:hAnsi="Times New Roman" w:cs="TT49EEo01" w:hint="eastAsia"/>
          <w:kern w:val="0"/>
          <w:szCs w:val="24"/>
        </w:rPr>
        <w:t>檔時</w:t>
      </w:r>
      <w:r>
        <w:rPr>
          <w:rFonts w:ascii="TT49EEo00" w:eastAsia="TT49EEo00" w:hAnsi="Times New Roman" w:cs="TT49EEo00" w:hint="eastAsia"/>
          <w:kern w:val="0"/>
          <w:szCs w:val="24"/>
        </w:rPr>
        <w:t>保存在</w:t>
      </w:r>
      <w:proofErr w:type="spellStart"/>
      <w:r>
        <w:rPr>
          <w:rFonts w:ascii="Times New Roman" w:hAnsi="Times New Roman" w:cs="Times New Roman"/>
          <w:kern w:val="0"/>
          <w:szCs w:val="24"/>
        </w:rPr>
        <w:t>nvram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中的</w:t>
      </w:r>
    </w:p>
    <w:p w:rsidR="00C871E2" w:rsidRPr="004F5B81" w:rsidRDefault="00C871E2" w:rsidP="00C871E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 w:rsidRPr="004F5B81">
        <w:rPr>
          <w:rFonts w:ascii="Times New Roman" w:hAnsi="Times New Roman" w:cs="Times New Roman"/>
          <w:kern w:val="0"/>
          <w:szCs w:val="24"/>
        </w:rPr>
        <w:t>QUESTION 140</w:t>
      </w:r>
    </w:p>
    <w:p w:rsidR="00C871E2" w:rsidRDefault="00C871E2" w:rsidP="00C871E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 network interface port has collision detection and carrier sensing e</w:t>
      </w:r>
      <w:r w:rsidR="004F5B81">
        <w:rPr>
          <w:rFonts w:ascii="Times New Roman" w:hAnsi="Times New Roman" w:cs="Times New Roman"/>
          <w:kern w:val="0"/>
          <w:szCs w:val="24"/>
        </w:rPr>
        <w:t>nabled on a shared twisted pair</w:t>
      </w:r>
      <w:r w:rsidR="004F5B81"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network. From this statement, what is known about the network interface port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4F5B81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4F5B81">
        <w:rPr>
          <w:rFonts w:ascii="Times New Roman" w:hAnsi="Times New Roman" w:cs="Times New Roman" w:hint="eastAsia"/>
          <w:kern w:val="0"/>
          <w:szCs w:val="24"/>
        </w:rPr>
        <w:t>7.2.3-1)</w:t>
      </w:r>
    </w:p>
    <w:p w:rsidR="00C871E2" w:rsidRDefault="00C871E2" w:rsidP="00C871E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This is a 10Mb/s switch port.</w:t>
      </w:r>
    </w:p>
    <w:p w:rsidR="00C871E2" w:rsidRDefault="00C871E2" w:rsidP="00C871E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This is a 100Mbs switch port.</w:t>
      </w:r>
    </w:p>
    <w:p w:rsidR="00C871E2" w:rsidRDefault="00C871E2" w:rsidP="00C871E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This is an Ethernet port operating at half duplex.</w:t>
      </w:r>
    </w:p>
    <w:p w:rsidR="00C871E2" w:rsidRDefault="00C871E2" w:rsidP="00C871E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This is an Ethernet port operating at full duplex.</w:t>
      </w:r>
    </w:p>
    <w:p w:rsidR="00C871E2" w:rsidRDefault="00C871E2" w:rsidP="00C871E2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This is a port on a network interface card in a PC.</w:t>
      </w:r>
    </w:p>
    <w:p w:rsidR="00C871E2" w:rsidRDefault="00C871E2" w:rsidP="00C871E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C871E2" w:rsidRDefault="00C871E2" w:rsidP="00C871E2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C871E2" w:rsidRDefault="00C871E2" w:rsidP="00C871E2">
      <w:pPr>
        <w:autoSpaceDE w:val="0"/>
        <w:autoSpaceDN w:val="0"/>
        <w:adjustRightInd w:val="0"/>
        <w:rPr>
          <w:rFonts w:ascii="TT49EEo00" w:eastAsia="TT49EEo00" w:cs="TT49EEo00"/>
          <w:kern w:val="0"/>
          <w:szCs w:val="24"/>
        </w:rPr>
      </w:pPr>
      <w:proofErr w:type="gramStart"/>
      <w:r>
        <w:rPr>
          <w:rFonts w:ascii="TT49EEo00" w:eastAsia="TT49EEo00" w:cs="TT49EEo00" w:hint="eastAsia"/>
          <w:kern w:val="0"/>
          <w:szCs w:val="24"/>
        </w:rPr>
        <w:lastRenderedPageBreak/>
        <w:t>考點</w:t>
      </w:r>
      <w:proofErr w:type="gramEnd"/>
      <w:r>
        <w:rPr>
          <w:rFonts w:ascii="TT49EEo00" w:eastAsia="TT49EEo00" w:cs="TT49EEo00" w:hint="eastAsia"/>
          <w:kern w:val="0"/>
          <w:szCs w:val="24"/>
        </w:rPr>
        <w:t>：考查</w:t>
      </w:r>
      <w:r>
        <w:rPr>
          <w:rFonts w:ascii="TT49EEo01" w:eastAsia="TT49EEo01" w:cs="TT49EEo01" w:hint="eastAsia"/>
          <w:kern w:val="0"/>
          <w:szCs w:val="24"/>
        </w:rPr>
        <w:t>衝突域</w:t>
      </w:r>
      <w:r>
        <w:rPr>
          <w:rFonts w:ascii="TT49EEo00" w:eastAsia="TT49EEo00" w:cs="TT49EEo00" w:hint="eastAsia"/>
          <w:kern w:val="0"/>
          <w:szCs w:val="24"/>
        </w:rPr>
        <w:t>的</w:t>
      </w:r>
      <w:r>
        <w:rPr>
          <w:rFonts w:ascii="TT49EEo01" w:eastAsia="TT49EEo01" w:cs="TT49EEo01" w:hint="eastAsia"/>
          <w:kern w:val="0"/>
          <w:szCs w:val="24"/>
        </w:rPr>
        <w:t>概念</w:t>
      </w:r>
      <w:r>
        <w:rPr>
          <w:rFonts w:ascii="TT49EEo00" w:eastAsia="TT49EEo00" w:cs="TT49EEo00" w:hint="eastAsia"/>
          <w:kern w:val="0"/>
          <w:szCs w:val="24"/>
        </w:rPr>
        <w:t>。在</w:t>
      </w:r>
      <w:r>
        <w:rPr>
          <w:rFonts w:ascii="TT49EEo02" w:eastAsia="TT49EEo02" w:cs="TT49EEo02" w:hint="eastAsia"/>
          <w:kern w:val="0"/>
          <w:szCs w:val="24"/>
        </w:rPr>
        <w:t>半</w:t>
      </w:r>
      <w:r>
        <w:rPr>
          <w:rFonts w:ascii="TT49EEo01" w:eastAsia="TT49EEo01" w:cs="TT49EEo01" w:hint="eastAsia"/>
          <w:kern w:val="0"/>
          <w:szCs w:val="24"/>
        </w:rPr>
        <w:t>雙</w:t>
      </w:r>
      <w:r>
        <w:rPr>
          <w:rFonts w:ascii="TT49EEo00" w:eastAsia="TT49EEo00" w:cs="TT49EEo00" w:hint="eastAsia"/>
          <w:kern w:val="0"/>
          <w:szCs w:val="24"/>
        </w:rPr>
        <w:t>工網路中</w:t>
      </w:r>
      <w:r>
        <w:rPr>
          <w:rFonts w:ascii="TT49EEo01" w:eastAsia="TT49EEo01" w:cs="TT49EEo01" w:hint="eastAsia"/>
          <w:kern w:val="0"/>
          <w:szCs w:val="24"/>
        </w:rPr>
        <w:t>才</w:t>
      </w:r>
      <w:r>
        <w:rPr>
          <w:rFonts w:ascii="TT49EEo00" w:eastAsia="TT49EEo00" w:cs="TT49EEo00" w:hint="eastAsia"/>
          <w:kern w:val="0"/>
          <w:szCs w:val="24"/>
        </w:rPr>
        <w:t>存在</w:t>
      </w:r>
      <w:r>
        <w:rPr>
          <w:rFonts w:ascii="TT49EEo01" w:eastAsia="TT49EEo01" w:cs="TT49EEo01" w:hint="eastAsia"/>
          <w:kern w:val="0"/>
          <w:szCs w:val="24"/>
        </w:rPr>
        <w:t>衝突域</w:t>
      </w:r>
      <w:r>
        <w:rPr>
          <w:rFonts w:ascii="TT49EEo00" w:eastAsia="TT49EEo00" w:cs="TT49EEo00" w:hint="eastAsia"/>
          <w:kern w:val="0"/>
          <w:szCs w:val="24"/>
        </w:rPr>
        <w:t>。</w:t>
      </w:r>
    </w:p>
    <w:p w:rsidR="00C871E2" w:rsidRDefault="00C871E2" w:rsidP="00C871E2">
      <w:pPr>
        <w:autoSpaceDE w:val="0"/>
        <w:autoSpaceDN w:val="0"/>
        <w:adjustRightInd w:val="0"/>
        <w:rPr>
          <w:rFonts w:ascii="Times New Roman" w:eastAsia="TT49EEo00" w:hAnsi="Times New Roman" w:cs="Times New Roman" w:hint="eastAsia"/>
          <w:kern w:val="0"/>
          <w:szCs w:val="24"/>
        </w:rPr>
      </w:pPr>
      <w:r>
        <w:rPr>
          <w:rFonts w:ascii="TT49EEo01" w:eastAsia="TT49EEo01" w:cs="TT49EEo01" w:hint="eastAsia"/>
          <w:kern w:val="0"/>
          <w:szCs w:val="24"/>
        </w:rPr>
        <w:t>綜</w:t>
      </w:r>
      <w:r>
        <w:rPr>
          <w:rFonts w:ascii="TT49EEo00" w:eastAsia="TT49EEo00" w:cs="TT49EEo00" w:hint="eastAsia"/>
          <w:kern w:val="0"/>
          <w:szCs w:val="24"/>
        </w:rPr>
        <w:t>上</w:t>
      </w:r>
      <w:proofErr w:type="gramStart"/>
      <w:r>
        <w:rPr>
          <w:rFonts w:ascii="TT49EEo00" w:eastAsia="TT49EEo00" w:cs="TT49EEo00" w:hint="eastAsia"/>
          <w:kern w:val="0"/>
          <w:szCs w:val="24"/>
        </w:rPr>
        <w:t>所</w:t>
      </w:r>
      <w:r>
        <w:rPr>
          <w:rFonts w:ascii="TT49EEo01" w:eastAsia="TT49EEo01" w:cs="TT49EEo01" w:hint="eastAsia"/>
          <w:kern w:val="0"/>
          <w:szCs w:val="24"/>
        </w:rPr>
        <w:t>述</w:t>
      </w:r>
      <w:r>
        <w:rPr>
          <w:rFonts w:ascii="TT49EEo00" w:eastAsia="TT49EEo00" w:cs="TT49EEo00" w:hint="eastAsia"/>
          <w:kern w:val="0"/>
          <w:szCs w:val="24"/>
        </w:rPr>
        <w:t>選</w:t>
      </w:r>
      <w:proofErr w:type="gramEnd"/>
      <w:r>
        <w:rPr>
          <w:rFonts w:ascii="Times New Roman" w:eastAsia="TT49EEo00" w:hAnsi="Times New Roman" w:cs="Times New Roman"/>
          <w:kern w:val="0"/>
          <w:szCs w:val="24"/>
        </w:rPr>
        <w:t>C</w:t>
      </w:r>
    </w:p>
    <w:p w:rsidR="00193C7C" w:rsidRDefault="00193C7C" w:rsidP="00193C7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141</w:t>
      </w:r>
    </w:p>
    <w:p w:rsidR="00193C7C" w:rsidRDefault="00193C7C" w:rsidP="00193C7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 network administrator needs to allow only one Telnet connection to a</w:t>
      </w:r>
      <w:r w:rsidR="00B84CF8">
        <w:rPr>
          <w:rFonts w:ascii="Times New Roman" w:hAnsi="Times New Roman" w:cs="Times New Roman"/>
          <w:kern w:val="0"/>
          <w:szCs w:val="24"/>
        </w:rPr>
        <w:t xml:space="preserve"> router. For anyone viewing the</w:t>
      </w:r>
      <w:r w:rsidR="00B84CF8">
        <w:rPr>
          <w:rFonts w:ascii="Times New Roman" w:hAnsi="Times New Roman" w:cs="Times New Roman" w:hint="eastAsia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confguration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and issuing the show run command, the password for Tel</w:t>
      </w:r>
      <w:r w:rsidR="00B84CF8">
        <w:rPr>
          <w:rFonts w:ascii="Times New Roman" w:hAnsi="Times New Roman" w:cs="Times New Roman"/>
          <w:kern w:val="0"/>
          <w:szCs w:val="24"/>
        </w:rPr>
        <w:t>net access should be encrypted.</w:t>
      </w:r>
      <w:r w:rsidR="00B84CF8"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Which set of commands will accomplish this task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B84CF8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B84CF8">
        <w:rPr>
          <w:rFonts w:ascii="Times New Roman" w:hAnsi="Times New Roman" w:cs="Times New Roman" w:hint="eastAsia"/>
          <w:kern w:val="0"/>
          <w:szCs w:val="24"/>
        </w:rPr>
        <w:t>11.2.2-2)</w:t>
      </w:r>
    </w:p>
    <w:p w:rsidR="00193C7C" w:rsidRDefault="00193C7C" w:rsidP="00193C7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service password-encryption</w:t>
      </w:r>
    </w:p>
    <w:p w:rsidR="00193C7C" w:rsidRDefault="00193C7C" w:rsidP="00193C7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access-list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1 permit 192.168.1.0 0.0.0.255</w:t>
      </w:r>
    </w:p>
    <w:p w:rsidR="00193C7C" w:rsidRDefault="00193C7C" w:rsidP="00193C7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line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vty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0 4</w:t>
      </w:r>
    </w:p>
    <w:p w:rsidR="00193C7C" w:rsidRDefault="00193C7C" w:rsidP="00193C7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login</w:t>
      </w:r>
      <w:proofErr w:type="gramEnd"/>
    </w:p>
    <w:p w:rsidR="00193C7C" w:rsidRDefault="00193C7C" w:rsidP="00193C7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password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cisco</w:t>
      </w:r>
      <w:proofErr w:type="spellEnd"/>
    </w:p>
    <w:p w:rsidR="00193C7C" w:rsidRDefault="00193C7C" w:rsidP="00193C7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access-class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1</w:t>
      </w:r>
    </w:p>
    <w:p w:rsidR="00193C7C" w:rsidRDefault="00193C7C" w:rsidP="00193C7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enable password secret</w:t>
      </w:r>
    </w:p>
    <w:p w:rsidR="00193C7C" w:rsidRDefault="00193C7C" w:rsidP="00193C7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line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vty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0</w:t>
      </w:r>
    </w:p>
    <w:p w:rsidR="00193C7C" w:rsidRDefault="00193C7C" w:rsidP="00193C7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login</w:t>
      </w:r>
      <w:proofErr w:type="gramEnd"/>
    </w:p>
    <w:p w:rsidR="00193C7C" w:rsidRDefault="00193C7C" w:rsidP="00193C7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password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cisco</w:t>
      </w:r>
      <w:proofErr w:type="spellEnd"/>
    </w:p>
    <w:p w:rsidR="00193C7C" w:rsidRDefault="00193C7C" w:rsidP="00193C7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service password-encryption</w:t>
      </w:r>
    </w:p>
    <w:p w:rsidR="00193C7C" w:rsidRDefault="00193C7C" w:rsidP="00193C7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line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vty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1</w:t>
      </w:r>
    </w:p>
    <w:p w:rsidR="00193C7C" w:rsidRDefault="00193C7C" w:rsidP="00193C7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login</w:t>
      </w:r>
      <w:proofErr w:type="gramEnd"/>
    </w:p>
    <w:p w:rsidR="00193C7C" w:rsidRDefault="00193C7C" w:rsidP="00193C7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password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cisco</w:t>
      </w:r>
      <w:proofErr w:type="spellEnd"/>
    </w:p>
    <w:p w:rsidR="00193C7C" w:rsidRDefault="00193C7C" w:rsidP="00193C7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service password-encryption</w:t>
      </w:r>
    </w:p>
    <w:p w:rsidR="00193C7C" w:rsidRDefault="00193C7C" w:rsidP="00193C7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line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vty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0 4</w:t>
      </w:r>
    </w:p>
    <w:p w:rsidR="00193C7C" w:rsidRDefault="00193C7C" w:rsidP="00193C7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login</w:t>
      </w:r>
      <w:proofErr w:type="gramEnd"/>
    </w:p>
    <w:p w:rsidR="00193C7C" w:rsidRDefault="00193C7C" w:rsidP="00193C7C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password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cisco</w:t>
      </w:r>
      <w:proofErr w:type="spellEnd"/>
    </w:p>
    <w:p w:rsidR="00193C7C" w:rsidRDefault="00193C7C" w:rsidP="00193C7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193C7C" w:rsidRDefault="00193C7C" w:rsidP="00193C7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193C7C" w:rsidRDefault="00193C7C" w:rsidP="00193C7C">
      <w:pPr>
        <w:autoSpaceDE w:val="0"/>
        <w:autoSpaceDN w:val="0"/>
        <w:adjustRightInd w:val="0"/>
        <w:rPr>
          <w:rFonts w:ascii="TT49EEo00" w:eastAsia="TT49EEo00" w:hAnsi="Times New Roman" w:cs="TT49EEo00" w:hint="eastAsia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首</w:t>
      </w:r>
      <w:r>
        <w:rPr>
          <w:rFonts w:ascii="TT49EEo00" w:eastAsia="TT49EEo00" w:hAnsi="Times New Roman" w:cs="TT49EEo00" w:hint="eastAsia"/>
          <w:kern w:val="0"/>
          <w:szCs w:val="24"/>
        </w:rPr>
        <w:t>先密</w:t>
      </w:r>
      <w:r>
        <w:rPr>
          <w:rFonts w:ascii="TT49EEo01" w:eastAsia="TT49EEo01" w:hAnsi="Times New Roman" w:cs="TT49EEo01" w:hint="eastAsia"/>
          <w:kern w:val="0"/>
          <w:szCs w:val="24"/>
        </w:rPr>
        <w:t>碼</w:t>
      </w:r>
      <w:r>
        <w:rPr>
          <w:rFonts w:ascii="TT49EEo00" w:eastAsia="TT49EEo00" w:hAnsi="Times New Roman" w:cs="TT49EEo00" w:hint="eastAsia"/>
          <w:kern w:val="0"/>
          <w:szCs w:val="24"/>
        </w:rPr>
        <w:t>加密的命令為</w:t>
      </w:r>
      <w:r>
        <w:rPr>
          <w:rFonts w:ascii="Times New Roman" w:hAnsi="Times New Roman" w:cs="Times New Roman"/>
          <w:kern w:val="0"/>
          <w:szCs w:val="24"/>
        </w:rPr>
        <w:t>service password-</w:t>
      </w:r>
      <w:proofErr w:type="spellStart"/>
      <w:r>
        <w:rPr>
          <w:rFonts w:ascii="Times New Roman" w:hAnsi="Times New Roman" w:cs="Times New Roman"/>
          <w:kern w:val="0"/>
          <w:szCs w:val="24"/>
        </w:rPr>
        <w:t>encyption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r>
        <w:rPr>
          <w:rFonts w:ascii="TT49EEo00" w:eastAsia="TT49EEo00" w:hAnsi="Times New Roman" w:cs="TT49EEo00" w:hint="eastAsia"/>
          <w:kern w:val="0"/>
          <w:szCs w:val="24"/>
        </w:rPr>
        <w:t>題目要</w:t>
      </w:r>
      <w:r>
        <w:rPr>
          <w:rFonts w:ascii="TT49EEo02" w:eastAsia="TT49EEo02" w:hAnsi="Times New Roman" w:cs="TT49EEo02" w:hint="eastAsia"/>
          <w:kern w:val="0"/>
          <w:szCs w:val="24"/>
        </w:rPr>
        <w:t>求</w:t>
      </w:r>
      <w:r>
        <w:rPr>
          <w:rFonts w:ascii="TT49EEo00" w:eastAsia="TT49EEo00" w:hAnsi="Times New Roman" w:cs="TT49EEo00" w:hint="eastAsia"/>
          <w:kern w:val="0"/>
          <w:szCs w:val="24"/>
        </w:rPr>
        <w:t>只能有一個</w:t>
      </w:r>
      <w:r>
        <w:rPr>
          <w:rFonts w:ascii="TT49EEo02" w:eastAsia="TT49EEo02" w:hAnsi="Times New Roman" w:cs="TT49EEo02" w:hint="eastAsia"/>
          <w:kern w:val="0"/>
          <w:szCs w:val="24"/>
        </w:rPr>
        <w:t>人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連</w:t>
      </w:r>
      <w:r>
        <w:rPr>
          <w:rFonts w:ascii="TT49EEo00" w:eastAsia="TT49EEo00" w:hAnsi="Times New Roman" w:cs="TT49EEo00" w:hint="eastAsia"/>
          <w:kern w:val="0"/>
          <w:szCs w:val="24"/>
        </w:rPr>
        <w:t>接</w:t>
      </w:r>
      <w:r>
        <w:rPr>
          <w:rFonts w:ascii="TT49EEo02" w:eastAsia="TT49EEo02" w:hAnsi="Times New Roman" w:cs="TT49EEo02" w:hint="eastAsia"/>
          <w:kern w:val="0"/>
          <w:szCs w:val="24"/>
        </w:rPr>
        <w:t>懂啊</w:t>
      </w:r>
      <w:r>
        <w:rPr>
          <w:rFonts w:ascii="TT49EEo00" w:eastAsia="TT49EEo00" w:hAnsi="Times New Roman" w:cs="TT49EEo00" w:hint="eastAsia"/>
          <w:kern w:val="0"/>
          <w:szCs w:val="24"/>
        </w:rPr>
        <w:t>路由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器</w:t>
      </w:r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1" w:eastAsia="TT49EEo01" w:hAnsi="Times New Roman" w:cs="TT49EEo01" w:hint="eastAsia"/>
          <w:kern w:val="0"/>
          <w:szCs w:val="24"/>
        </w:rPr>
        <w:t>那</w:t>
      </w:r>
      <w:r>
        <w:rPr>
          <w:rFonts w:ascii="TT49EEo00" w:eastAsia="TT49EEo00" w:hAnsi="Times New Roman" w:cs="TT49EEo00" w:hint="eastAsia"/>
          <w:kern w:val="0"/>
          <w:szCs w:val="24"/>
        </w:rPr>
        <w:t>麼</w:t>
      </w:r>
      <w:r>
        <w:rPr>
          <w:rFonts w:ascii="TT49EEo01" w:eastAsia="TT49EEo01" w:hAnsi="Times New Roman" w:cs="TT49EEo01" w:hint="eastAsia"/>
          <w:kern w:val="0"/>
          <w:szCs w:val="24"/>
        </w:rPr>
        <w:t>我</w:t>
      </w:r>
      <w:r>
        <w:rPr>
          <w:rFonts w:ascii="TT49EEo00" w:eastAsia="TT49EEo00" w:hAnsi="Times New Roman" w:cs="TT49EEo00" w:hint="eastAsia"/>
          <w:kern w:val="0"/>
          <w:szCs w:val="24"/>
        </w:rPr>
        <w:t>們就</w:t>
      </w:r>
      <w:r>
        <w:rPr>
          <w:rFonts w:ascii="TT49EEo01" w:eastAsia="TT49EEo01" w:hAnsi="Times New Roman" w:cs="TT49EEo01" w:hint="eastAsia"/>
          <w:kern w:val="0"/>
          <w:szCs w:val="24"/>
        </w:rPr>
        <w:t>開</w:t>
      </w:r>
      <w:r>
        <w:rPr>
          <w:rFonts w:ascii="TT49EEo00" w:eastAsia="TT49EEo00" w:hAnsi="Times New Roman" w:cs="TT49EEo00" w:hint="eastAsia"/>
          <w:kern w:val="0"/>
          <w:szCs w:val="24"/>
        </w:rPr>
        <w:t>啟一個</w:t>
      </w:r>
      <w:proofErr w:type="spellStart"/>
      <w:r>
        <w:rPr>
          <w:rFonts w:ascii="Times New Roman" w:hAnsi="Times New Roman" w:cs="Times New Roman"/>
          <w:kern w:val="0"/>
          <w:szCs w:val="24"/>
        </w:rPr>
        <w:t>vty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線路</w:t>
      </w:r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0" w:eastAsia="TT49EEo00" w:hAnsi="Times New Roman" w:cs="TT49EEo00" w:hint="eastAsia"/>
          <w:kern w:val="0"/>
          <w:szCs w:val="24"/>
        </w:rPr>
        <w:t>然後設置</w:t>
      </w:r>
      <w:r>
        <w:rPr>
          <w:rFonts w:ascii="Times New Roman" w:hAnsi="Times New Roman" w:cs="Times New Roman"/>
          <w:kern w:val="0"/>
          <w:szCs w:val="24"/>
        </w:rPr>
        <w:t>password</w:t>
      </w:r>
      <w:r>
        <w:rPr>
          <w:rFonts w:ascii="TT49EEo01" w:eastAsia="TT49EEo01" w:hAnsi="Times New Roman" w:cs="TT49EEo01" w:hint="eastAsia"/>
          <w:kern w:val="0"/>
          <w:szCs w:val="24"/>
        </w:rPr>
        <w:t>並</w:t>
      </w:r>
      <w:r>
        <w:rPr>
          <w:rFonts w:ascii="TT49EEo02" w:eastAsia="TT49EEo02" w:hAnsi="Times New Roman" w:cs="TT49EEo02" w:hint="eastAsia"/>
          <w:kern w:val="0"/>
          <w:szCs w:val="24"/>
        </w:rPr>
        <w:t>且</w:t>
      </w:r>
      <w:r>
        <w:rPr>
          <w:rFonts w:ascii="TT49EEo00" w:eastAsia="TT49EEo00" w:hAnsi="Times New Roman" w:cs="TT49EEo00" w:hint="eastAsia"/>
          <w:kern w:val="0"/>
          <w:szCs w:val="24"/>
        </w:rPr>
        <w:t>配置</w:t>
      </w:r>
      <w:r>
        <w:rPr>
          <w:rFonts w:ascii="Times New Roman" w:hAnsi="Times New Roman" w:cs="Times New Roman"/>
          <w:kern w:val="0"/>
          <w:szCs w:val="24"/>
        </w:rPr>
        <w:t>login</w:t>
      </w:r>
      <w:r>
        <w:rPr>
          <w:rFonts w:ascii="TT49EEo00" w:eastAsia="TT49EEo00" w:hAnsi="Times New Roman" w:cs="TT49EEo00" w:hint="eastAsia"/>
          <w:kern w:val="0"/>
          <w:szCs w:val="24"/>
        </w:rPr>
        <w:t>就</w:t>
      </w:r>
      <w:r>
        <w:rPr>
          <w:rFonts w:ascii="Times New Roman" w:hAnsi="Times New Roman" w:cs="Times New Roman"/>
          <w:kern w:val="0"/>
          <w:szCs w:val="24"/>
        </w:rPr>
        <w:t>OK</w:t>
      </w:r>
      <w:r>
        <w:rPr>
          <w:rFonts w:ascii="TT49EEo00" w:eastAsia="TT49EEo00" w:hAnsi="Times New Roman" w:cs="TT49EEo00" w:hint="eastAsia"/>
          <w:kern w:val="0"/>
          <w:szCs w:val="24"/>
        </w:rPr>
        <w:t>了</w:t>
      </w:r>
    </w:p>
    <w:p w:rsidR="00F279AC" w:rsidRDefault="00F279AC" w:rsidP="00193C7C">
      <w:pPr>
        <w:autoSpaceDE w:val="0"/>
        <w:autoSpaceDN w:val="0"/>
        <w:adjustRightInd w:val="0"/>
        <w:rPr>
          <w:rFonts w:ascii="TT49EEo00" w:eastAsia="TT49EEo00" w:hAnsi="Times New Roman" w:cs="TT49EEo00" w:hint="eastAsia"/>
          <w:kern w:val="0"/>
          <w:szCs w:val="24"/>
        </w:rPr>
      </w:pPr>
    </w:p>
    <w:p w:rsidR="00F279AC" w:rsidRDefault="00F279AC" w:rsidP="00193C7C">
      <w:pPr>
        <w:autoSpaceDE w:val="0"/>
        <w:autoSpaceDN w:val="0"/>
        <w:adjustRightInd w:val="0"/>
        <w:rPr>
          <w:rFonts w:ascii="TT49EEo00" w:eastAsia="TT49EEo00" w:hAnsi="Times New Roman" w:cs="TT49EEo00" w:hint="eastAsia"/>
          <w:kern w:val="0"/>
          <w:szCs w:val="24"/>
        </w:rPr>
      </w:pPr>
    </w:p>
    <w:p w:rsidR="00F279AC" w:rsidRDefault="00F279AC" w:rsidP="00F279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142</w:t>
      </w:r>
    </w:p>
    <w:p w:rsidR="00F279AC" w:rsidRDefault="00F279AC" w:rsidP="00F279AC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What is the meaning of the output MTU 1500 bytes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312BA2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312BA2">
        <w:rPr>
          <w:rFonts w:ascii="Times New Roman" w:hAnsi="Times New Roman" w:cs="Times New Roman" w:hint="eastAsia"/>
          <w:kern w:val="0"/>
          <w:szCs w:val="24"/>
        </w:rPr>
        <w:t>1.4.1-2)</w:t>
      </w:r>
    </w:p>
    <w:p w:rsidR="00F279AC" w:rsidRDefault="00F279AC" w:rsidP="00F279AC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1410052"/>
            <wp:effectExtent l="19050" t="0" r="2540" b="0"/>
            <wp:docPr id="2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1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9AC" w:rsidRDefault="00F279AC" w:rsidP="00F279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The maximum number of bytes that can traverse this interface per second is 1500.</w:t>
      </w:r>
    </w:p>
    <w:p w:rsidR="00F279AC" w:rsidRDefault="00F279AC" w:rsidP="00F279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The minimum segment size that can traverse this interface is 1500 bytes.</w:t>
      </w:r>
    </w:p>
    <w:p w:rsidR="00F279AC" w:rsidRDefault="00F279AC" w:rsidP="00F279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The minimum segment size that can traverse this interface is 1500 bytes.</w:t>
      </w:r>
    </w:p>
    <w:p w:rsidR="00F279AC" w:rsidRDefault="00F279AC" w:rsidP="00F279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The minimum packet size that can traverse this interface is 1500 bytes.</w:t>
      </w:r>
    </w:p>
    <w:p w:rsidR="00F279AC" w:rsidRDefault="00F279AC" w:rsidP="00F279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The maximum packet size that can traverse this interface is 1500 bytes.</w:t>
      </w:r>
    </w:p>
    <w:p w:rsidR="00F279AC" w:rsidRDefault="00F279AC" w:rsidP="00F279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The maximum frame size that can traverse this interface is 1500 bytes.</w:t>
      </w:r>
    </w:p>
    <w:p w:rsidR="00F279AC" w:rsidRDefault="00F279AC" w:rsidP="00F279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E</w:t>
      </w:r>
    </w:p>
    <w:p w:rsidR="00F279AC" w:rsidRDefault="00F279AC" w:rsidP="00F279A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F279AC" w:rsidRDefault="00F279AC" w:rsidP="00F279AC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MTU</w:t>
      </w:r>
      <w:r>
        <w:rPr>
          <w:rFonts w:ascii="TT49EEo00" w:eastAsia="TT49EEo00" w:hAnsi="Times New Roman" w:cs="TT49EEo00" w:hint="eastAsia"/>
          <w:kern w:val="0"/>
          <w:szCs w:val="24"/>
        </w:rPr>
        <w:t>就是</w:t>
      </w:r>
      <w:r>
        <w:rPr>
          <w:rFonts w:ascii="TT49EEo01" w:eastAsia="TT49EEo01" w:hAnsi="Times New Roman" w:cs="TT49EEo01" w:hint="eastAsia"/>
          <w:kern w:val="0"/>
          <w:szCs w:val="24"/>
        </w:rPr>
        <w:t>二</w:t>
      </w:r>
      <w:r>
        <w:rPr>
          <w:rFonts w:ascii="TT49EEo00" w:eastAsia="TT49EEo00" w:hAnsi="Times New Roman" w:cs="TT49EEo00" w:hint="eastAsia"/>
          <w:kern w:val="0"/>
          <w:szCs w:val="24"/>
        </w:rPr>
        <w:t>層</w:t>
      </w:r>
      <w:r>
        <w:rPr>
          <w:rFonts w:ascii="TT49EEo01" w:eastAsia="TT49EEo01" w:hAnsi="Times New Roman" w:cs="TT49EEo01" w:hint="eastAsia"/>
          <w:kern w:val="0"/>
          <w:szCs w:val="24"/>
        </w:rPr>
        <w:t>頭部</w:t>
      </w:r>
      <w:r>
        <w:rPr>
          <w:rFonts w:ascii="TT49EEo00" w:eastAsia="TT49EEo00" w:hAnsi="Times New Roman" w:cs="TT49EEo00" w:hint="eastAsia"/>
          <w:kern w:val="0"/>
          <w:szCs w:val="24"/>
        </w:rPr>
        <w:t>最大能</w:t>
      </w:r>
      <w:r>
        <w:rPr>
          <w:rFonts w:ascii="TT49EEo02" w:eastAsia="TT49EEo02" w:hAnsi="Times New Roman" w:cs="TT49EEo02" w:hint="eastAsia"/>
          <w:kern w:val="0"/>
          <w:szCs w:val="24"/>
        </w:rPr>
        <w:t>傳輸</w:t>
      </w:r>
      <w:r>
        <w:rPr>
          <w:rFonts w:ascii="TT49EEo00" w:eastAsia="TT49EEo00" w:hAnsi="Times New Roman" w:cs="TT49EEo00" w:hint="eastAsia"/>
          <w:kern w:val="0"/>
          <w:szCs w:val="24"/>
        </w:rPr>
        <w:t>多</w:t>
      </w:r>
      <w:r>
        <w:rPr>
          <w:rFonts w:ascii="TT49EEo01" w:eastAsia="TT49EEo01" w:hAnsi="Times New Roman" w:cs="TT49EEo01" w:hint="eastAsia"/>
          <w:kern w:val="0"/>
          <w:szCs w:val="24"/>
        </w:rPr>
        <w:t>少</w:t>
      </w:r>
      <w:r>
        <w:rPr>
          <w:rFonts w:ascii="TT49EEo00" w:eastAsia="TT49EEo00" w:hAnsi="Times New Roman" w:cs="TT49EEo00" w:hint="eastAsia"/>
          <w:kern w:val="0"/>
          <w:szCs w:val="24"/>
        </w:rPr>
        <w:t>東西</w:t>
      </w:r>
      <w:r>
        <w:rPr>
          <w:rFonts w:ascii="Times New Roman" w:hAnsi="Times New Roman" w:cs="Times New Roman"/>
          <w:kern w:val="0"/>
          <w:szCs w:val="24"/>
        </w:rPr>
        <w:t>,</w:t>
      </w:r>
      <w:r>
        <w:rPr>
          <w:rFonts w:ascii="TT49EEo00" w:eastAsia="TT49EEo00" w:hAnsi="Times New Roman" w:cs="TT49EEo00" w:hint="eastAsia"/>
          <w:kern w:val="0"/>
          <w:szCs w:val="24"/>
        </w:rPr>
        <w:t>而</w:t>
      </w:r>
      <w:r>
        <w:rPr>
          <w:rFonts w:ascii="TT49EEo01" w:eastAsia="TT49EEo01" w:hAnsi="Times New Roman" w:cs="TT49EEo01" w:hint="eastAsia"/>
          <w:kern w:val="0"/>
          <w:szCs w:val="24"/>
        </w:rPr>
        <w:t>二</w:t>
      </w:r>
      <w:r>
        <w:rPr>
          <w:rFonts w:ascii="TT49EEo00" w:eastAsia="TT49EEo00" w:hAnsi="Times New Roman" w:cs="TT49EEo00" w:hint="eastAsia"/>
          <w:kern w:val="0"/>
          <w:szCs w:val="24"/>
        </w:rPr>
        <w:t>層封裝的正</w:t>
      </w:r>
      <w:r>
        <w:rPr>
          <w:rFonts w:ascii="TT49EEo01" w:eastAsia="TT49EEo01" w:hAnsi="Times New Roman" w:cs="TT49EEo01" w:hint="eastAsia"/>
          <w:kern w:val="0"/>
          <w:szCs w:val="24"/>
        </w:rPr>
        <w:t>好</w:t>
      </w:r>
      <w:r>
        <w:rPr>
          <w:rFonts w:ascii="TT49EEo00" w:eastAsia="TT49EEo00" w:hAnsi="Times New Roman" w:cs="TT49EEo00" w:hint="eastAsia"/>
          <w:kern w:val="0"/>
          <w:szCs w:val="24"/>
        </w:rPr>
        <w:t>是三層的資料</w:t>
      </w:r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1" w:eastAsia="TT49EEo01" w:hAnsi="Times New Roman" w:cs="TT49EEo01" w:hint="eastAsia"/>
          <w:kern w:val="0"/>
          <w:szCs w:val="24"/>
        </w:rPr>
        <w:t>也</w:t>
      </w:r>
      <w:r>
        <w:rPr>
          <w:rFonts w:ascii="TT49EEo00" w:eastAsia="TT49EEo00" w:hAnsi="Times New Roman" w:cs="TT49EEo00" w:hint="eastAsia"/>
          <w:kern w:val="0"/>
          <w:szCs w:val="24"/>
        </w:rPr>
        <w:t>就是</w:t>
      </w:r>
      <w:r>
        <w:rPr>
          <w:rFonts w:ascii="Times New Roman" w:hAnsi="Times New Roman" w:cs="Times New Roman"/>
          <w:kern w:val="0"/>
          <w:szCs w:val="24"/>
        </w:rPr>
        <w:t>packet.</w:t>
      </w:r>
    </w:p>
    <w:p w:rsidR="001513A4" w:rsidRDefault="001513A4" w:rsidP="001513A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143</w:t>
      </w:r>
    </w:p>
    <w:p w:rsidR="001513A4" w:rsidRDefault="001513A4" w:rsidP="001513A4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A network administrator configures a new router and enters the copy startup-</w:t>
      </w:r>
      <w:proofErr w:type="spellStart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running-</w:t>
      </w:r>
      <w:proofErr w:type="spellStart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on the router. The network administrator powers down the router and sets it up at a remote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location. When the router starts, it </w:t>
      </w:r>
      <w:proofErr w:type="gramStart"/>
      <w:r>
        <w:rPr>
          <w:rFonts w:ascii="Times New Roman" w:hAnsi="Times New Roman" w:cs="Times New Roman"/>
          <w:kern w:val="0"/>
          <w:szCs w:val="24"/>
        </w:rPr>
        <w:t>enter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the system configuration dialog as shown. What is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caust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of the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problem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F45174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291C97">
        <w:rPr>
          <w:rFonts w:ascii="Times New Roman" w:hAnsi="Times New Roman" w:cs="Times New Roman" w:hint="eastAsia"/>
          <w:kern w:val="0"/>
          <w:szCs w:val="24"/>
        </w:rPr>
        <w:t>11.2.3-1)</w:t>
      </w:r>
    </w:p>
    <w:p w:rsidR="0038049C" w:rsidRDefault="0038049C" w:rsidP="001513A4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3228975" cy="1447800"/>
            <wp:effectExtent l="19050" t="0" r="9525" b="0"/>
            <wp:docPr id="24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49C" w:rsidRDefault="0038049C" w:rsidP="0038049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The network administrator </w:t>
      </w:r>
      <w:proofErr w:type="spellStart"/>
      <w:r>
        <w:rPr>
          <w:rFonts w:ascii="Times New Roman" w:hAnsi="Times New Roman" w:cs="Times New Roman"/>
          <w:kern w:val="0"/>
          <w:szCs w:val="24"/>
        </w:rPr>
        <w:t>faled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to save the configuration.</w:t>
      </w:r>
    </w:p>
    <w:p w:rsidR="0038049C" w:rsidRDefault="0038049C" w:rsidP="0038049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The configuration register is set to 0x2100.</w:t>
      </w:r>
    </w:p>
    <w:p w:rsidR="0038049C" w:rsidRDefault="0038049C" w:rsidP="0038049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The boot system flash command is missing from the configuration.</w:t>
      </w:r>
    </w:p>
    <w:p w:rsidR="0038049C" w:rsidRDefault="0038049C" w:rsidP="0038049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configuraiton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register is set to 0x2102.</w:t>
      </w:r>
    </w:p>
    <w:p w:rsidR="0038049C" w:rsidRDefault="0038049C" w:rsidP="0038049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The router is configured with the boot system startup command.</w:t>
      </w:r>
    </w:p>
    <w:p w:rsidR="0038049C" w:rsidRDefault="0038049C" w:rsidP="0038049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Answer: A</w:t>
      </w:r>
    </w:p>
    <w:p w:rsidR="0038049C" w:rsidRDefault="0038049C" w:rsidP="0038049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38049C" w:rsidRDefault="0038049C" w:rsidP="0038049C">
      <w:pPr>
        <w:autoSpaceDE w:val="0"/>
        <w:autoSpaceDN w:val="0"/>
        <w:adjustRightInd w:val="0"/>
        <w:rPr>
          <w:rFonts w:ascii="TT49EEo00" w:eastAsia="TT49EEo00" w:hAnsi="Times New Roman" w:cs="TT49EEo00" w:hint="eastAsia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管理</w:t>
      </w:r>
      <w:r>
        <w:rPr>
          <w:rFonts w:ascii="TT49EEo02" w:eastAsia="TT49EEo02" w:hAnsi="Times New Roman" w:cs="TT49EEo02" w:hint="eastAsia"/>
          <w:kern w:val="0"/>
          <w:szCs w:val="24"/>
        </w:rPr>
        <w:t>員</w:t>
      </w:r>
      <w:r>
        <w:rPr>
          <w:rFonts w:ascii="TT49EEo01" w:eastAsia="TT49EEo01" w:hAnsi="Times New Roman" w:cs="TT49EEo01" w:hint="eastAsia"/>
          <w:kern w:val="0"/>
          <w:szCs w:val="24"/>
        </w:rPr>
        <w:t>並</w:t>
      </w:r>
      <w:r>
        <w:rPr>
          <w:rFonts w:ascii="TT49EEo00" w:eastAsia="TT49EEo00" w:hAnsi="Times New Roman" w:cs="TT49EEo00" w:hint="eastAsia"/>
          <w:kern w:val="0"/>
          <w:szCs w:val="24"/>
        </w:rPr>
        <w:t>沒有使用</w:t>
      </w:r>
      <w:r>
        <w:rPr>
          <w:rFonts w:ascii="Times New Roman" w:hAnsi="Times New Roman" w:cs="Times New Roman"/>
          <w:kern w:val="0"/>
          <w:szCs w:val="24"/>
        </w:rPr>
        <w:t>copy run start</w:t>
      </w:r>
      <w:r>
        <w:rPr>
          <w:rFonts w:ascii="TT49EEo00" w:eastAsia="TT49EEo00" w:hAnsi="Times New Roman" w:cs="TT49EEo00" w:hint="eastAsia"/>
          <w:kern w:val="0"/>
          <w:szCs w:val="24"/>
        </w:rPr>
        <w:t>命令</w:t>
      </w:r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0" w:eastAsia="TT49EEo00" w:hAnsi="Times New Roman" w:cs="TT49EEo00" w:hint="eastAsia"/>
          <w:kern w:val="0"/>
          <w:szCs w:val="24"/>
        </w:rPr>
        <w:t>所以配置沒有被保存</w:t>
      </w:r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0" w:eastAsia="TT49EEo00" w:hAnsi="Times New Roman" w:cs="TT49EEo00" w:hint="eastAsia"/>
          <w:kern w:val="0"/>
          <w:szCs w:val="24"/>
        </w:rPr>
        <w:t>在設備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重啟後</w:t>
      </w:r>
      <w:r>
        <w:rPr>
          <w:rFonts w:ascii="TT49EEo01" w:eastAsia="TT49EEo01" w:hAnsi="Times New Roman" w:cs="TT49EEo01" w:hint="eastAsia"/>
          <w:kern w:val="0"/>
          <w:szCs w:val="24"/>
        </w:rPr>
        <w:t>自</w:t>
      </w:r>
      <w:r>
        <w:rPr>
          <w:rFonts w:ascii="TT49EEo00" w:eastAsia="TT49EEo00" w:hAnsi="Times New Roman" w:cs="TT49EEo00" w:hint="eastAsia"/>
          <w:kern w:val="0"/>
          <w:szCs w:val="24"/>
        </w:rPr>
        <w:t>然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就沒有配置被調用了</w:t>
      </w:r>
    </w:p>
    <w:p w:rsidR="00B317F9" w:rsidRDefault="00B317F9" w:rsidP="00B317F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144</w:t>
      </w:r>
    </w:p>
    <w:p w:rsidR="00B317F9" w:rsidRDefault="00B317F9" w:rsidP="00B317F9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exhibit. </w:t>
      </w:r>
      <w:proofErr w:type="gramStart"/>
      <w:r>
        <w:rPr>
          <w:rFonts w:ascii="Times New Roman" w:hAnsi="Times New Roman" w:cs="Times New Roman"/>
          <w:kern w:val="0"/>
          <w:szCs w:val="24"/>
        </w:rPr>
        <w:t>An organization connect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two locations, supporting two VLANs, through two switches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As shown. Inter-VLANs communicated </w:t>
      </w:r>
      <w:proofErr w:type="gramStart"/>
      <w:r>
        <w:rPr>
          <w:rFonts w:ascii="Times New Roman" w:hAnsi="Times New Roman" w:cs="Times New Roman"/>
          <w:kern w:val="0"/>
          <w:szCs w:val="24"/>
        </w:rPr>
        <w:t>is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not required. The network is working properly and there is fully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connectivity. The organization needs to add additional VLANs, so it has been decided to implement VTP.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Both switches are configured as VTP servers in the same VTP domain. VLANs added to Switch1 are not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learned by Switch2. Based on this information and partial configuration is the exhibit, what is the problem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4.5.1-1)</w:t>
      </w:r>
    </w:p>
    <w:p w:rsidR="00B317F9" w:rsidRDefault="00B317F9" w:rsidP="00B317F9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2811829"/>
            <wp:effectExtent l="19050" t="0" r="2540" b="0"/>
            <wp:docPr id="2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7F9" w:rsidRDefault="00B317F9" w:rsidP="00B317F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Switch2 should be configured as a VTP client.</w:t>
      </w:r>
    </w:p>
    <w:p w:rsidR="00B317F9" w:rsidRDefault="00B317F9" w:rsidP="00B317F9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VTP is Cisco </w:t>
      </w:r>
      <w:proofErr w:type="spellStart"/>
      <w:r>
        <w:rPr>
          <w:rFonts w:ascii="Times New Roman" w:hAnsi="Times New Roman" w:cs="Times New Roman"/>
          <w:kern w:val="0"/>
          <w:szCs w:val="24"/>
        </w:rPr>
        <w:t>proprietory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and requires a different </w:t>
      </w:r>
      <w:proofErr w:type="spellStart"/>
      <w:r>
        <w:rPr>
          <w:rFonts w:ascii="Times New Roman" w:hAnsi="Times New Roman" w:cs="Times New Roman"/>
          <w:kern w:val="0"/>
          <w:szCs w:val="24"/>
        </w:rPr>
        <w:t>trunking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encapsulation</w:t>
      </w:r>
    </w:p>
    <w:p w:rsidR="00B317F9" w:rsidRDefault="00B317F9" w:rsidP="00B317F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A router is required to route VTP advertisements between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swtiches</w:t>
      </w:r>
      <w:proofErr w:type="spellEnd"/>
      <w:r>
        <w:rPr>
          <w:rFonts w:ascii="Times New Roman" w:hAnsi="Times New Roman" w:cs="Times New Roman"/>
          <w:kern w:val="0"/>
          <w:szCs w:val="24"/>
        </w:rPr>
        <w:t>.</w:t>
      </w:r>
    </w:p>
    <w:p w:rsidR="00B317F9" w:rsidRDefault="00B317F9" w:rsidP="00B317F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STP has blocked </w:t>
      </w:r>
      <w:proofErr w:type="spellStart"/>
      <w:r>
        <w:rPr>
          <w:rFonts w:ascii="Times New Roman" w:hAnsi="Times New Roman" w:cs="Times New Roman"/>
          <w:kern w:val="0"/>
          <w:szCs w:val="24"/>
        </w:rPr>
        <w:t>on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of the links between the switches, limiting connectivity.</w:t>
      </w:r>
    </w:p>
    <w:p w:rsidR="00B317F9" w:rsidRDefault="00B317F9" w:rsidP="00B317F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The links between the switches are access links.</w:t>
      </w:r>
    </w:p>
    <w:p w:rsidR="00B317F9" w:rsidRDefault="00B317F9" w:rsidP="00B317F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E</w:t>
      </w:r>
    </w:p>
    <w:p w:rsidR="00B317F9" w:rsidRDefault="00B317F9" w:rsidP="00B317F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B317F9" w:rsidRDefault="00B317F9" w:rsidP="00B317F9">
      <w:pPr>
        <w:autoSpaceDE w:val="0"/>
        <w:autoSpaceDN w:val="0"/>
        <w:adjustRightInd w:val="0"/>
        <w:rPr>
          <w:rFonts w:ascii="TT49EEo00" w:eastAsia="TT49EEo00" w:hAnsi="Times New Roman" w:cs="TT49EEo00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VTP</w:t>
      </w:r>
      <w:r>
        <w:rPr>
          <w:rFonts w:ascii="TT49EEo00" w:eastAsia="TT49EEo00" w:hAnsi="Times New Roman" w:cs="TT49EEo00" w:hint="eastAsia"/>
          <w:kern w:val="0"/>
          <w:szCs w:val="24"/>
        </w:rPr>
        <w:t>資訊是通過</w:t>
      </w:r>
      <w:r>
        <w:rPr>
          <w:rFonts w:ascii="Times New Roman" w:hAnsi="Times New Roman" w:cs="Times New Roman"/>
          <w:kern w:val="0"/>
          <w:szCs w:val="24"/>
        </w:rPr>
        <w:t>trunk</w:t>
      </w:r>
      <w:r>
        <w:rPr>
          <w:rFonts w:ascii="TT49EEo00" w:eastAsia="TT49EEo00" w:hAnsi="Times New Roman" w:cs="TT49EEo00" w:hint="eastAsia"/>
          <w:kern w:val="0"/>
          <w:szCs w:val="24"/>
        </w:rPr>
        <w:t>進行</w:t>
      </w:r>
      <w:r>
        <w:rPr>
          <w:rFonts w:ascii="TT49EEo02" w:eastAsia="TT49EEo02" w:hAnsi="Times New Roman" w:cs="TT49EEo02" w:hint="eastAsia"/>
          <w:kern w:val="0"/>
          <w:szCs w:val="24"/>
        </w:rPr>
        <w:t>傳輸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T49EEo00" w:eastAsia="TT49EEo00" w:hAnsi="Times New Roman" w:cs="TT49EEo00" w:hint="eastAsia"/>
          <w:kern w:val="0"/>
          <w:szCs w:val="24"/>
        </w:rPr>
        <w:t>所以在交換機</w:t>
      </w:r>
      <w:r>
        <w:rPr>
          <w:rFonts w:ascii="TT49EEo01" w:eastAsia="TT49EEo01" w:hAnsi="Times New Roman" w:cs="TT49EEo01" w:hint="eastAsia"/>
          <w:kern w:val="0"/>
          <w:szCs w:val="24"/>
        </w:rPr>
        <w:t>之間我</w:t>
      </w:r>
      <w:r>
        <w:rPr>
          <w:rFonts w:ascii="TT49EEo00" w:eastAsia="TT49EEo00" w:hAnsi="Times New Roman" w:cs="TT49EEo00" w:hint="eastAsia"/>
          <w:kern w:val="0"/>
          <w:szCs w:val="24"/>
        </w:rPr>
        <w:t>們需要配置</w:t>
      </w:r>
      <w:r>
        <w:rPr>
          <w:rFonts w:ascii="Times New Roman" w:hAnsi="Times New Roman" w:cs="Times New Roman"/>
          <w:kern w:val="0"/>
          <w:szCs w:val="24"/>
        </w:rPr>
        <w:t>trunk</w:t>
      </w:r>
      <w:r>
        <w:rPr>
          <w:rFonts w:ascii="TT49EEo00" w:eastAsia="TT49EEo00" w:hAnsi="Times New Roman" w:cs="TT49EEo00" w:hint="eastAsia"/>
          <w:kern w:val="0"/>
          <w:szCs w:val="24"/>
        </w:rPr>
        <w:t>介面</w:t>
      </w:r>
    </w:p>
    <w:p w:rsidR="00146BCA" w:rsidRDefault="00146BCA" w:rsidP="00B317F9">
      <w:pPr>
        <w:autoSpaceDE w:val="0"/>
        <w:autoSpaceDN w:val="0"/>
        <w:adjustRightInd w:val="0"/>
        <w:rPr>
          <w:rFonts w:ascii="TT49EEo00" w:eastAsia="TT49EEo00" w:hAnsi="Times New Roman" w:cs="TT49EEo00" w:hint="eastAsia"/>
          <w:kern w:val="0"/>
          <w:szCs w:val="24"/>
        </w:rPr>
      </w:pPr>
    </w:p>
    <w:p w:rsidR="00146BCA" w:rsidRDefault="00146BCA" w:rsidP="00146BC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145</w:t>
      </w:r>
    </w:p>
    <w:p w:rsidR="00146BCA" w:rsidRDefault="00146BCA" w:rsidP="00146BC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The administrator is unable to establish connectivity between two Cisco routers. Upon reviewing the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command output of both routers, what is the most likely </w:t>
      </w:r>
      <w:proofErr w:type="spellStart"/>
      <w:r>
        <w:rPr>
          <w:rFonts w:ascii="Times New Roman" w:hAnsi="Times New Roman" w:cs="Times New Roman"/>
          <w:kern w:val="0"/>
          <w:szCs w:val="24"/>
        </w:rPr>
        <w:t>caust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of the problem?</w:t>
      </w:r>
      <w:r w:rsidR="009E2FB0">
        <w:rPr>
          <w:rFonts w:ascii="Times New Roman" w:hAnsi="Times New Roman" w:cs="Times New Roman" w:hint="eastAsia"/>
          <w:kern w:val="0"/>
          <w:szCs w:val="24"/>
        </w:rPr>
        <w:t>(</w:t>
      </w:r>
      <w:r w:rsidR="006D6AAF">
        <w:rPr>
          <w:rFonts w:ascii="Times New Roman" w:hAnsi="Times New Roman" w:cs="Times New Roman" w:hint="eastAsia"/>
          <w:kern w:val="0"/>
          <w:szCs w:val="24"/>
        </w:rPr>
        <w:t>11.2.1-1</w:t>
      </w:r>
      <w:r w:rsidR="009E2FB0">
        <w:rPr>
          <w:rFonts w:ascii="Times New Roman" w:hAnsi="Times New Roman" w:cs="Times New Roman" w:hint="eastAsia"/>
          <w:kern w:val="0"/>
          <w:szCs w:val="24"/>
        </w:rPr>
        <w:t>)</w:t>
      </w:r>
    </w:p>
    <w:p w:rsidR="00146BCA" w:rsidRDefault="00146BCA" w:rsidP="00146BC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257675" cy="2362200"/>
            <wp:effectExtent l="19050" t="0" r="9525" b="0"/>
            <wp:docPr id="26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BCA" w:rsidRDefault="00146BCA" w:rsidP="00146BC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Authentication needs to be changed to PAP for both routers.</w:t>
      </w:r>
    </w:p>
    <w:p w:rsidR="00146BCA" w:rsidRDefault="00146BCA" w:rsidP="00146BC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Serial IP addresses of routers are not on the same subnet.</w:t>
      </w:r>
    </w:p>
    <w:p w:rsidR="00146BCA" w:rsidRDefault="00146BCA" w:rsidP="00146BC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Username/password is incorrectly configured.</w:t>
      </w:r>
    </w:p>
    <w:p w:rsidR="00146BCA" w:rsidRDefault="00146BCA" w:rsidP="00146BC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Router names are incorrectly configured.</w:t>
      </w:r>
    </w:p>
    <w:p w:rsidR="00146BCA" w:rsidRDefault="00146BCA" w:rsidP="00146BC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146BCA" w:rsidRDefault="00146BCA" w:rsidP="00146BC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89500F" w:rsidRDefault="0089500F" w:rsidP="00146BC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89500F" w:rsidRDefault="0089500F" w:rsidP="00146BC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89500F" w:rsidRDefault="0089500F" w:rsidP="00146BC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89500F" w:rsidRDefault="0089500F" w:rsidP="00146BC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89500F" w:rsidRDefault="0089500F" w:rsidP="00146BC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89500F" w:rsidRDefault="0089500F" w:rsidP="00146BC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89500F" w:rsidRDefault="0089500F" w:rsidP="00146BC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89500F" w:rsidRDefault="0089500F" w:rsidP="00146BC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89500F" w:rsidRDefault="0089500F" w:rsidP="00146BC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89500F" w:rsidRDefault="0089500F" w:rsidP="00146BC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89500F" w:rsidRDefault="0089500F" w:rsidP="00146BC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89500F" w:rsidRDefault="0089500F" w:rsidP="00146BC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89500F" w:rsidRDefault="0089500F" w:rsidP="00146BC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89500F" w:rsidRDefault="0089500F" w:rsidP="00146BC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89500F" w:rsidRDefault="0089500F" w:rsidP="00146BC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89500F" w:rsidRDefault="0089500F" w:rsidP="00146BC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89500F" w:rsidRDefault="0089500F" w:rsidP="00146BC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89500F" w:rsidRDefault="0089500F" w:rsidP="0089500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146</w:t>
      </w:r>
    </w:p>
    <w:p w:rsidR="0089500F" w:rsidRDefault="0089500F" w:rsidP="0089500F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The network manager is evaluating the efficiency of the current network design.RIPv2 is enabled on all Layer 3 devices in the network. What network devices participate in passing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traffic from the PC at 10.10.1.7 to File Server at 10.20.1.6 in the older that they will forward traffic </w:t>
      </w:r>
      <w:proofErr w:type="spellStart"/>
      <w:r>
        <w:rPr>
          <w:rFonts w:ascii="Times New Roman" w:hAnsi="Times New Roman" w:cs="Times New Roman"/>
          <w:kern w:val="0"/>
          <w:szCs w:val="24"/>
        </w:rPr>
        <w:t>fromsource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to destination?</w:t>
      </w:r>
      <w:r>
        <w:rPr>
          <w:rFonts w:ascii="Times New Roman" w:hAnsi="Times New Roman" w:cs="Times New Roman" w:hint="eastAsia"/>
          <w:kern w:val="0"/>
          <w:szCs w:val="24"/>
        </w:rPr>
        <w:t>(6.1.1-2)</w:t>
      </w:r>
    </w:p>
    <w:p w:rsidR="0089500F" w:rsidRDefault="0089500F" w:rsidP="0089500F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867275" cy="3009900"/>
            <wp:effectExtent l="19050" t="0" r="9525" b="0"/>
            <wp:docPr id="27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0F" w:rsidRDefault="0089500F" w:rsidP="0089500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Switch1, Switch2</w:t>
      </w:r>
    </w:p>
    <w:p w:rsidR="0089500F" w:rsidRDefault="0089500F" w:rsidP="0089500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Switch1, Switch2, Switch2, Switch2</w:t>
      </w:r>
    </w:p>
    <w:p w:rsidR="0089500F" w:rsidRDefault="0089500F" w:rsidP="0089500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Switch1, Router1, Switch1, Switch2</w:t>
      </w:r>
    </w:p>
    <w:p w:rsidR="0089500F" w:rsidRDefault="0089500F" w:rsidP="0089500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Switch1, Router1, Router2, Switch2</w:t>
      </w:r>
    </w:p>
    <w:p w:rsidR="0089500F" w:rsidRDefault="0089500F" w:rsidP="0089500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89500F" w:rsidRDefault="0089500F" w:rsidP="0089500F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A5076D" w:rsidRDefault="00A5076D" w:rsidP="00A5076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147</w:t>
      </w:r>
    </w:p>
    <w:p w:rsidR="00A5076D" w:rsidRDefault="00A5076D" w:rsidP="00A5076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spellStart"/>
      <w:r>
        <w:rPr>
          <w:rFonts w:ascii="Times New Roman" w:hAnsi="Times New Roman" w:cs="Times New Roman"/>
          <w:kern w:val="0"/>
          <w:szCs w:val="24"/>
        </w:rPr>
        <w:t>Acknowldgement</w:t>
      </w:r>
      <w:proofErr w:type="spellEnd"/>
      <w:r>
        <w:rPr>
          <w:rFonts w:ascii="Times New Roman" w:hAnsi="Times New Roman" w:cs="Times New Roman"/>
          <w:kern w:val="0"/>
          <w:szCs w:val="24"/>
        </w:rPr>
        <w:t>, Sequencing, and Flow control are characteristics of which OSI layer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4.2.3-1)</w:t>
      </w:r>
    </w:p>
    <w:p w:rsidR="00A5076D" w:rsidRDefault="00A5076D" w:rsidP="00A5076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Layer 2</w:t>
      </w:r>
    </w:p>
    <w:p w:rsidR="00A5076D" w:rsidRDefault="00A5076D" w:rsidP="00A5076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Layer 3</w:t>
      </w:r>
    </w:p>
    <w:p w:rsidR="00A5076D" w:rsidRDefault="00A5076D" w:rsidP="00A5076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Layer 4</w:t>
      </w:r>
    </w:p>
    <w:p w:rsidR="00A5076D" w:rsidRDefault="00A5076D" w:rsidP="00A5076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Layer 5</w:t>
      </w:r>
    </w:p>
    <w:p w:rsidR="00A5076D" w:rsidRDefault="00A5076D" w:rsidP="00A5076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Layer 6</w:t>
      </w:r>
    </w:p>
    <w:p w:rsidR="00A5076D" w:rsidRDefault="00A5076D" w:rsidP="00A5076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Layer 7</w:t>
      </w:r>
    </w:p>
    <w:p w:rsidR="00A5076D" w:rsidRDefault="00A5076D" w:rsidP="00A5076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A5076D" w:rsidRDefault="00A5076D" w:rsidP="00A5076D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F00EB3" w:rsidRDefault="00F00EB3" w:rsidP="00A5076D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F00EB3" w:rsidRDefault="00F00EB3" w:rsidP="00A5076D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F00EB3" w:rsidRDefault="00F00EB3" w:rsidP="00F00EB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148</w:t>
      </w:r>
    </w:p>
    <w:p w:rsidR="00F00EB3" w:rsidRDefault="00F00EB3" w:rsidP="00F00EB3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Router A has interfaces with addresses 192.168.1.1 and 172.16.1.1. Router B, which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connected to router A over a serial link, has interfaces with 172.16.1.2 and 10.1.1.2.</w:t>
      </w:r>
      <w:r w:rsidR="00AA6060">
        <w:rPr>
          <w:rFonts w:ascii="Times New Roman" w:hAnsi="Times New Roman" w:cs="Times New Roman" w:hint="eastAsia"/>
          <w:kern w:val="0"/>
          <w:szCs w:val="24"/>
        </w:rPr>
        <w:t xml:space="preserve"> (7.2.1-2)</w:t>
      </w:r>
      <w:r w:rsidR="001445E3">
        <w:rPr>
          <w:rFonts w:ascii="Times New Roman" w:hAnsi="Times New Roman" w:cs="Times New Roman" w:hint="eastAsia"/>
          <w:kern w:val="0"/>
          <w:szCs w:val="24"/>
        </w:rPr>
        <w:t>(5.2.3-2)</w:t>
      </w:r>
    </w:p>
    <w:p w:rsidR="00AA6060" w:rsidRDefault="00AA6060" w:rsidP="00F00EB3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257675" cy="1571625"/>
            <wp:effectExtent l="19050" t="0" r="9525" b="0"/>
            <wp:docPr id="28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060" w:rsidRDefault="00AA6060" w:rsidP="00AA606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sequence of commands will configured RIPv2 on router B?</w:t>
      </w:r>
    </w:p>
    <w:p w:rsidR="00AA6060" w:rsidRDefault="00AA6060" w:rsidP="00AA606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gramStart"/>
      <w:r>
        <w:rPr>
          <w:rFonts w:ascii="Times New Roman" w:hAnsi="Times New Roman" w:cs="Times New Roman"/>
          <w:kern w:val="0"/>
          <w:szCs w:val="24"/>
        </w:rPr>
        <w:t>B(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)# router rip</w:t>
      </w:r>
    </w:p>
    <w:p w:rsidR="00AA6060" w:rsidRDefault="00AA6060" w:rsidP="00AA606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B(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 version 2</w:t>
      </w:r>
    </w:p>
    <w:p w:rsidR="00AA6060" w:rsidRDefault="00AA6060" w:rsidP="00AA606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B(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 network 172.16.0.0</w:t>
      </w:r>
    </w:p>
    <w:p w:rsidR="00AA6060" w:rsidRDefault="00AA6060" w:rsidP="00AA606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B(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 network 10.0.0.0</w:t>
      </w:r>
    </w:p>
    <w:p w:rsidR="00AA6060" w:rsidRDefault="00AA6060" w:rsidP="00AA606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B(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 end</w:t>
      </w:r>
    </w:p>
    <w:p w:rsidR="00AA6060" w:rsidRDefault="00AA6060" w:rsidP="00AA606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gramStart"/>
      <w:r>
        <w:rPr>
          <w:rFonts w:ascii="Times New Roman" w:hAnsi="Times New Roman" w:cs="Times New Roman"/>
          <w:kern w:val="0"/>
          <w:szCs w:val="24"/>
        </w:rPr>
        <w:t>B(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)# router rip</w:t>
      </w:r>
    </w:p>
    <w:p w:rsidR="00AA6060" w:rsidRDefault="00AA6060" w:rsidP="00AA606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B(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 network 172.16.0.0</w:t>
      </w:r>
    </w:p>
    <w:p w:rsidR="00AA6060" w:rsidRDefault="00AA6060" w:rsidP="00AA606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B(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 network 10.0.0.0</w:t>
      </w:r>
    </w:p>
    <w:p w:rsidR="00AA6060" w:rsidRDefault="00AA6060" w:rsidP="00AA606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B(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 end</w:t>
      </w:r>
    </w:p>
    <w:p w:rsidR="00AA6060" w:rsidRDefault="00AA6060" w:rsidP="00AA606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gramStart"/>
      <w:r>
        <w:rPr>
          <w:rFonts w:ascii="Times New Roman" w:hAnsi="Times New Roman" w:cs="Times New Roman"/>
          <w:kern w:val="0"/>
          <w:szCs w:val="24"/>
        </w:rPr>
        <w:t>B(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)# router rip</w:t>
      </w:r>
    </w:p>
    <w:p w:rsidR="00AA6060" w:rsidRDefault="00AA6060" w:rsidP="00AA606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B(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 version 2</w:t>
      </w:r>
    </w:p>
    <w:p w:rsidR="00AA6060" w:rsidRDefault="00AA6060" w:rsidP="00AA606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B(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 network 172.16.0.0</w:t>
      </w:r>
    </w:p>
    <w:p w:rsidR="00AA6060" w:rsidRDefault="00AA6060" w:rsidP="00AA606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B(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 network 192.168.1.0</w:t>
      </w:r>
    </w:p>
    <w:p w:rsidR="00AA6060" w:rsidRDefault="00AA6060" w:rsidP="00AA606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B(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 end</w:t>
      </w:r>
    </w:p>
    <w:p w:rsidR="00AA6060" w:rsidRDefault="00AA6060" w:rsidP="00AA606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gramStart"/>
      <w:r>
        <w:rPr>
          <w:rFonts w:ascii="Times New Roman" w:hAnsi="Times New Roman" w:cs="Times New Roman"/>
          <w:kern w:val="0"/>
          <w:szCs w:val="24"/>
        </w:rPr>
        <w:t>B(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)# router rip version 2</w:t>
      </w:r>
    </w:p>
    <w:p w:rsidR="00AA6060" w:rsidRDefault="00AA6060" w:rsidP="00AA606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B(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 network 172.16.0.0</w:t>
      </w:r>
    </w:p>
    <w:p w:rsidR="00AA6060" w:rsidRDefault="00AA6060" w:rsidP="00AA606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B(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 network 10.0.0.0</w:t>
      </w:r>
    </w:p>
    <w:p w:rsidR="00AA6060" w:rsidRDefault="00AA6060" w:rsidP="00AA606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B(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 end</w:t>
      </w:r>
    </w:p>
    <w:p w:rsidR="00AA6060" w:rsidRDefault="00AA6060" w:rsidP="00AA606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AA6060" w:rsidRDefault="00AA6060" w:rsidP="00AA6060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013F36" w:rsidRDefault="00013F36" w:rsidP="00AA6060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CC0B2A" w:rsidRDefault="00CC0B2A" w:rsidP="00AA6060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CC0B2A" w:rsidRDefault="00CC0B2A" w:rsidP="00AA6060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CC0B2A" w:rsidRDefault="00CC0B2A" w:rsidP="00AA6060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CC0B2A" w:rsidRDefault="00CC0B2A" w:rsidP="00AA6060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CC0B2A" w:rsidRDefault="00CC0B2A" w:rsidP="00AA6060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</w:p>
    <w:p w:rsidR="00013F36" w:rsidRDefault="00013F36" w:rsidP="00013F3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149</w:t>
      </w:r>
    </w:p>
    <w:p w:rsidR="00013F36" w:rsidRDefault="00013F36" w:rsidP="00013F3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S0/0 on R1 is configured as a multipoint interface to communicate with R2 and R3 in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the hub-and-spoke Frame Relay topology. While testing this configuration, a technician notes that pings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are successfully from hosts on the 172.16.1.0/24 network to hosts on both the 172.16.2.0/25 and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172.16.0.2.128/25 networks. However, pings between hosts on the 172.16.2.0/25 and 172.16.2.128/25</w:t>
      </w:r>
    </w:p>
    <w:p w:rsidR="00013F36" w:rsidRDefault="00013F36" w:rsidP="00013F36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network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are not successful. What could explain this connectivity problem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CC0B2A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CC0B2A">
        <w:rPr>
          <w:rFonts w:ascii="Times New Roman" w:hAnsi="Times New Roman" w:cs="Times New Roman" w:hint="eastAsia"/>
          <w:kern w:val="0"/>
          <w:szCs w:val="24"/>
        </w:rPr>
        <w:t>4.4.5-1)</w:t>
      </w:r>
    </w:p>
    <w:p w:rsidR="00013F36" w:rsidRDefault="00013F36" w:rsidP="00013F36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562475" cy="2124075"/>
            <wp:effectExtent l="19050" t="0" r="9525" b="0"/>
            <wp:docPr id="29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F8A" w:rsidRDefault="009D0F8A" w:rsidP="009D0F8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A. The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subnet-zero command has been issued on the R1 router.</w:t>
      </w:r>
    </w:p>
    <w:p w:rsidR="009D0F8A" w:rsidRDefault="009D0F8A" w:rsidP="009D0F8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B. 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RIPv2 dynamic routing protocol cannot be used across a Frame Relay network.</w:t>
      </w:r>
    </w:p>
    <w:p w:rsidR="009D0F8A" w:rsidRDefault="009D0F8A" w:rsidP="009D0F8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Split horizon is preventing R2 from learning about the R3 networks and R3 from learning about R2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networks.</w:t>
      </w:r>
    </w:p>
    <w:p w:rsidR="009D0F8A" w:rsidRDefault="009D0F8A" w:rsidP="009D0F8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The 172.16.2.0/25 and 172.16.2.128/25 networks are overlapping networks that can be seen by R1, but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not between R2 and R3.</w:t>
      </w:r>
    </w:p>
    <w:p w:rsidR="009D0F8A" w:rsidRDefault="009D0F8A" w:rsidP="009D0F8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E. The 172.16.3.0/29 network used on the Frame Relay links is creating a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discontiguous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network between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 xml:space="preserve">the R2 and R3 router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subnetworks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>.</w:t>
      </w:r>
    </w:p>
    <w:p w:rsidR="009D0F8A" w:rsidRDefault="009D0F8A" w:rsidP="009D0F8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C</w:t>
      </w:r>
    </w:p>
    <w:p w:rsidR="009D0F8A" w:rsidRDefault="009D0F8A" w:rsidP="009D0F8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B317F9" w:rsidRDefault="009D0F8A" w:rsidP="009D0F8A">
      <w:pPr>
        <w:autoSpaceDE w:val="0"/>
        <w:autoSpaceDN w:val="0"/>
        <w:adjustRightInd w:val="0"/>
        <w:rPr>
          <w:rFonts w:ascii="TT49EEo00" w:eastAsia="TT49EEo00" w:hAnsi="Times New Roman" w:cs="TT49EEo00" w:hint="eastAsia"/>
          <w:color w:val="000000"/>
          <w:kern w:val="0"/>
          <w:szCs w:val="24"/>
        </w:rPr>
      </w:pP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中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心節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點在</w:t>
      </w:r>
      <w:r>
        <w:rPr>
          <w:rFonts w:ascii="Times New Roman" w:hAnsi="Times New Roman" w:cs="Times New Roman"/>
          <w:color w:val="000000"/>
          <w:kern w:val="0"/>
          <w:szCs w:val="24"/>
        </w:rPr>
        <w:t>ping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兩邊沒有問題</w:t>
      </w:r>
      <w:r>
        <w:rPr>
          <w:rFonts w:ascii="Times New Roman" w:hAnsi="Times New Roman" w:cs="Times New Roman"/>
          <w:color w:val="000000"/>
          <w:kern w:val="0"/>
          <w:szCs w:val="24"/>
        </w:rPr>
        <w:t>.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因為</w:t>
      </w:r>
      <w:r>
        <w:rPr>
          <w:rFonts w:ascii="Times New Roman" w:hAnsi="Times New Roman" w:cs="Times New Roman"/>
          <w:color w:val="000000"/>
          <w:kern w:val="0"/>
          <w:szCs w:val="24"/>
        </w:rPr>
        <w:t>rip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中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心節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點可以收到來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自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兩邊的路由</w:t>
      </w:r>
      <w:r>
        <w:rPr>
          <w:rFonts w:ascii="Times New Roman" w:hAnsi="Times New Roman" w:cs="Times New Roman"/>
          <w:color w:val="000000"/>
          <w:kern w:val="0"/>
          <w:szCs w:val="24"/>
        </w:rPr>
        <w:t>.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但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是因為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水準分割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的問題</w:t>
      </w:r>
      <w:r>
        <w:rPr>
          <w:rFonts w:ascii="Times New Roman" w:hAnsi="Times New Roman" w:cs="Times New Roman"/>
          <w:color w:val="000000"/>
          <w:kern w:val="0"/>
          <w:szCs w:val="24"/>
        </w:rPr>
        <w:t>,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中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心節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點不會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講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路由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更新再從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這個介面發送出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去</w:t>
      </w:r>
      <w:r>
        <w:rPr>
          <w:rFonts w:ascii="Times New Roman" w:hAnsi="Times New Roman" w:cs="Times New Roman"/>
          <w:color w:val="000000"/>
          <w:kern w:val="0"/>
          <w:szCs w:val="24"/>
        </w:rPr>
        <w:t>.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解決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此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問題最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好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的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辦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法就是中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心節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點設置子介面對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每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一個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分支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機</w:t>
      </w:r>
      <w:proofErr w:type="gramStart"/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搆</w:t>
      </w:r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>,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這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樣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從</w:t>
      </w:r>
      <w:proofErr w:type="gramStart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一</w:t>
      </w:r>
      <w:proofErr w:type="gram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個子介面收到的路由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更新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可以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從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另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外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一個位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元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組口發送出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去</w:t>
      </w:r>
      <w:r>
        <w:rPr>
          <w:rFonts w:ascii="Times New Roman" w:hAnsi="Times New Roman" w:cs="Times New Roman"/>
          <w:color w:val="000000"/>
          <w:kern w:val="0"/>
          <w:szCs w:val="24"/>
        </w:rPr>
        <w:t>.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保證了網路的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連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通性</w:t>
      </w:r>
    </w:p>
    <w:p w:rsidR="00443EEC" w:rsidRDefault="00443EEC" w:rsidP="009D0F8A">
      <w:pPr>
        <w:autoSpaceDE w:val="0"/>
        <w:autoSpaceDN w:val="0"/>
        <w:adjustRightInd w:val="0"/>
        <w:rPr>
          <w:rFonts w:ascii="TT49EEo00" w:eastAsia="TT49EEo00" w:hAnsi="Times New Roman" w:cs="TT49EEo00" w:hint="eastAsia"/>
          <w:color w:val="000000"/>
          <w:kern w:val="0"/>
          <w:szCs w:val="24"/>
        </w:rPr>
      </w:pPr>
    </w:p>
    <w:p w:rsidR="00443EEC" w:rsidRDefault="00443EEC" w:rsidP="00443E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150</w:t>
      </w:r>
    </w:p>
    <w:p w:rsidR="00443EEC" w:rsidRDefault="00443EEC" w:rsidP="00443E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 network administrator is verifying the configuration of a newly installed host by establishing an FTP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connection to a remote server. What is the highest layer of the protocol stack that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nework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administrator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is using for this operation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3.3.4-1)</w:t>
      </w:r>
    </w:p>
    <w:p w:rsidR="00443EEC" w:rsidRDefault="00443EEC" w:rsidP="00443E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application</w:t>
      </w:r>
    </w:p>
    <w:p w:rsidR="00443EEC" w:rsidRDefault="00443EEC" w:rsidP="00443E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presentation</w:t>
      </w:r>
    </w:p>
    <w:p w:rsidR="00443EEC" w:rsidRDefault="00443EEC" w:rsidP="00443E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session</w:t>
      </w:r>
    </w:p>
    <w:p w:rsidR="00443EEC" w:rsidRDefault="00443EEC" w:rsidP="00443E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transport</w:t>
      </w:r>
    </w:p>
    <w:p w:rsidR="00443EEC" w:rsidRDefault="00443EEC" w:rsidP="00443E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internet</w:t>
      </w:r>
    </w:p>
    <w:p w:rsidR="00443EEC" w:rsidRDefault="00443EEC" w:rsidP="00443E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data link</w:t>
      </w:r>
    </w:p>
    <w:p w:rsidR="00443EEC" w:rsidRDefault="00443EEC" w:rsidP="00443E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443EEC" w:rsidRPr="009D0F8A" w:rsidRDefault="00443EEC" w:rsidP="00443EEC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sectPr w:rsidR="00443EEC" w:rsidRPr="009D0F8A" w:rsidSect="0073774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5A34" w:rsidRDefault="006C5A34" w:rsidP="00567574">
      <w:r>
        <w:separator/>
      </w:r>
    </w:p>
  </w:endnote>
  <w:endnote w:type="continuationSeparator" w:id="0">
    <w:p w:rsidR="006C5A34" w:rsidRDefault="006C5A34" w:rsidP="005675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T49EEo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49EEo01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49EEo02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5A34" w:rsidRDefault="006C5A34" w:rsidP="00567574">
      <w:r>
        <w:separator/>
      </w:r>
    </w:p>
  </w:footnote>
  <w:footnote w:type="continuationSeparator" w:id="0">
    <w:p w:rsidR="006C5A34" w:rsidRDefault="006C5A34" w:rsidP="0056757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F7638"/>
    <w:rsid w:val="00013F36"/>
    <w:rsid w:val="00047B14"/>
    <w:rsid w:val="000535F0"/>
    <w:rsid w:val="0006144B"/>
    <w:rsid w:val="000620A8"/>
    <w:rsid w:val="000B035E"/>
    <w:rsid w:val="00120442"/>
    <w:rsid w:val="001445E3"/>
    <w:rsid w:val="00146BCA"/>
    <w:rsid w:val="001513A4"/>
    <w:rsid w:val="00180D2A"/>
    <w:rsid w:val="00193C7C"/>
    <w:rsid w:val="001A55C3"/>
    <w:rsid w:val="001C5B38"/>
    <w:rsid w:val="002350D2"/>
    <w:rsid w:val="00291C97"/>
    <w:rsid w:val="00293043"/>
    <w:rsid w:val="002B5E67"/>
    <w:rsid w:val="00312BA2"/>
    <w:rsid w:val="0032449B"/>
    <w:rsid w:val="00354A59"/>
    <w:rsid w:val="00363634"/>
    <w:rsid w:val="003650C6"/>
    <w:rsid w:val="0038049C"/>
    <w:rsid w:val="0043226B"/>
    <w:rsid w:val="00443EEC"/>
    <w:rsid w:val="00444F15"/>
    <w:rsid w:val="0046089D"/>
    <w:rsid w:val="004C330D"/>
    <w:rsid w:val="004E4417"/>
    <w:rsid w:val="004F5B81"/>
    <w:rsid w:val="00567574"/>
    <w:rsid w:val="00570C5F"/>
    <w:rsid w:val="00585F9D"/>
    <w:rsid w:val="005E30AB"/>
    <w:rsid w:val="006C5A34"/>
    <w:rsid w:val="006D0790"/>
    <w:rsid w:val="006D6AAF"/>
    <w:rsid w:val="006F30BB"/>
    <w:rsid w:val="006F7638"/>
    <w:rsid w:val="0073774A"/>
    <w:rsid w:val="007570DE"/>
    <w:rsid w:val="0076460E"/>
    <w:rsid w:val="00830A70"/>
    <w:rsid w:val="00870E01"/>
    <w:rsid w:val="008826D4"/>
    <w:rsid w:val="0089500F"/>
    <w:rsid w:val="0090724B"/>
    <w:rsid w:val="00933627"/>
    <w:rsid w:val="00954A60"/>
    <w:rsid w:val="00972193"/>
    <w:rsid w:val="009D0F8A"/>
    <w:rsid w:val="009E2FB0"/>
    <w:rsid w:val="009F4A9F"/>
    <w:rsid w:val="00A50035"/>
    <w:rsid w:val="00A5076D"/>
    <w:rsid w:val="00AA6060"/>
    <w:rsid w:val="00AC5E74"/>
    <w:rsid w:val="00B302AC"/>
    <w:rsid w:val="00B317F9"/>
    <w:rsid w:val="00B47F34"/>
    <w:rsid w:val="00B6193D"/>
    <w:rsid w:val="00B84CF8"/>
    <w:rsid w:val="00B94F87"/>
    <w:rsid w:val="00BB4894"/>
    <w:rsid w:val="00C14448"/>
    <w:rsid w:val="00C222F3"/>
    <w:rsid w:val="00C42D25"/>
    <w:rsid w:val="00C462FC"/>
    <w:rsid w:val="00C51E7A"/>
    <w:rsid w:val="00C72D46"/>
    <w:rsid w:val="00C871E2"/>
    <w:rsid w:val="00CC0B2A"/>
    <w:rsid w:val="00CC2ECF"/>
    <w:rsid w:val="00CD4252"/>
    <w:rsid w:val="00D16093"/>
    <w:rsid w:val="00D202F9"/>
    <w:rsid w:val="00D34068"/>
    <w:rsid w:val="00D93531"/>
    <w:rsid w:val="00D9628F"/>
    <w:rsid w:val="00DA389B"/>
    <w:rsid w:val="00E46CCA"/>
    <w:rsid w:val="00E66862"/>
    <w:rsid w:val="00E95201"/>
    <w:rsid w:val="00EB6700"/>
    <w:rsid w:val="00ED3B50"/>
    <w:rsid w:val="00F00EB3"/>
    <w:rsid w:val="00F279AC"/>
    <w:rsid w:val="00F45174"/>
    <w:rsid w:val="00F819B6"/>
    <w:rsid w:val="00FE3C4D"/>
    <w:rsid w:val="00FE4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74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6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F763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5675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567574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5675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567574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1075</TotalTime>
  <Pages>31</Pages>
  <Words>3344</Words>
  <Characters>19066</Characters>
  <Application>Microsoft Office Word</Application>
  <DocSecurity>0</DocSecurity>
  <Lines>158</Lines>
  <Paragraphs>44</Paragraphs>
  <ScaleCrop>false</ScaleCrop>
  <Company/>
  <LinksUpToDate>false</LinksUpToDate>
  <CharactersWithSpaces>22366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jack</dc:creator>
  <cp:lastModifiedBy>jack</cp:lastModifiedBy>
  <cp:revision>151</cp:revision>
  <dcterms:created xsi:type="dcterms:W3CDTF">2011-10-06T08:14:00Z</dcterms:created>
  <dcterms:modified xsi:type="dcterms:W3CDTF">2011-10-07T11:37:00Z</dcterms:modified>
</cp:coreProperties>
</file>