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14" w:rsidRPr="00E148B3" w:rsidRDefault="00220914" w:rsidP="00E148B3">
      <w:pPr>
        <w:pStyle w:val="2"/>
        <w:shd w:val="clear" w:color="auto" w:fill="FFFFFF"/>
        <w:adjustRightInd w:val="0"/>
        <w:snapToGrid w:val="0"/>
        <w:spacing w:line="360" w:lineRule="exact"/>
        <w:ind w:firstLineChars="200" w:firstLine="801"/>
        <w:jc w:val="both"/>
        <w:rPr>
          <w:rFonts w:ascii="標楷體" w:eastAsia="標楷體" w:hAnsi="標楷體" w:cs="Arial"/>
          <w:b/>
          <w:color w:val="000000"/>
          <w:sz w:val="40"/>
          <w:szCs w:val="40"/>
        </w:rPr>
      </w:pPr>
      <w:r>
        <w:rPr>
          <w:rFonts w:ascii="標楷體" w:eastAsia="標楷體" w:hAnsi="標楷體" w:cs="Arial"/>
          <w:b/>
          <w:color w:val="000000"/>
          <w:sz w:val="40"/>
          <w:szCs w:val="40"/>
        </w:rPr>
        <w:t>防災</w:t>
      </w:r>
      <w:r w:rsidRPr="00545D8D">
        <w:rPr>
          <w:rFonts w:ascii="標楷體" w:eastAsia="標楷體" w:hAnsi="標楷體" w:cs="Arial"/>
          <w:b/>
          <w:color w:val="000000"/>
          <w:sz w:val="40"/>
          <w:szCs w:val="40"/>
        </w:rPr>
        <w:t>台灣最該向日本學的10件事</w:t>
      </w:r>
      <w:r>
        <w:rPr>
          <w:rFonts w:ascii="標楷體" w:eastAsia="標楷體" w:hAnsi="標楷體" w:cs="Arial" w:hint="eastAsia"/>
          <w:b/>
          <w:color w:val="000000"/>
          <w:sz w:val="40"/>
          <w:szCs w:val="40"/>
        </w:rPr>
        <w:t>~1</w:t>
      </w:r>
    </w:p>
    <w:p w:rsidR="00220914" w:rsidRPr="00545D8D" w:rsidRDefault="00220914" w:rsidP="00220914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exact"/>
        <w:ind w:firstLineChars="200" w:firstLine="480"/>
        <w:jc w:val="both"/>
        <w:rPr>
          <w:rFonts w:ascii="Arial" w:hAnsi="Arial" w:cs="Arial"/>
          <w:color w:val="666666"/>
          <w:kern w:val="0"/>
        </w:rPr>
      </w:pPr>
      <w:r w:rsidRPr="00545D8D">
        <w:rPr>
          <w:rFonts w:ascii="Arial" w:hAnsi="Arial" w:cs="Arial"/>
          <w:color w:val="666666"/>
          <w:kern w:val="0"/>
        </w:rPr>
        <w:t>【開學典禮】日本防震有</w:t>
      </w:r>
      <w:r w:rsidRPr="00545D8D">
        <w:rPr>
          <w:rFonts w:ascii="Arial" w:hAnsi="Arial" w:cs="Arial"/>
          <w:color w:val="666666"/>
          <w:kern w:val="0"/>
        </w:rPr>
        <w:t>1</w:t>
      </w:r>
      <w:r w:rsidRPr="00545D8D">
        <w:rPr>
          <w:rFonts w:ascii="Arial" w:hAnsi="Arial" w:cs="Arial"/>
          <w:color w:val="666666"/>
          <w:kern w:val="0"/>
        </w:rPr>
        <w:t>個基本原則，就是「學校是第一避難所」。在開學典禮第一天，防震演習疏散，是每個學校的必備行程，日本人十分注重從小培養抗震防災意識，像在東京的小學，幾乎每個月都會舉行這類演習。</w:t>
      </w:r>
    </w:p>
    <w:p w:rsidR="00220914" w:rsidRPr="00545D8D" w:rsidRDefault="00220914" w:rsidP="00220914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exact"/>
        <w:ind w:firstLineChars="200" w:firstLine="480"/>
        <w:jc w:val="both"/>
        <w:rPr>
          <w:rFonts w:ascii="Arial" w:hAnsi="Arial" w:cs="Arial"/>
          <w:color w:val="666666"/>
          <w:kern w:val="0"/>
        </w:rPr>
      </w:pPr>
      <w:r w:rsidRPr="00545D8D">
        <w:rPr>
          <w:rFonts w:ascii="Arial" w:hAnsi="Arial" w:cs="Arial"/>
          <w:color w:val="666666"/>
          <w:kern w:val="0"/>
        </w:rPr>
        <w:t>反觀去年</w:t>
      </w:r>
      <w:r w:rsidRPr="00545D8D">
        <w:rPr>
          <w:rFonts w:ascii="Arial" w:hAnsi="Arial" w:cs="Arial"/>
          <w:color w:val="666666"/>
          <w:kern w:val="0"/>
        </w:rPr>
        <w:t>4</w:t>
      </w:r>
      <w:r w:rsidRPr="00545D8D">
        <w:rPr>
          <w:rFonts w:ascii="Arial" w:hAnsi="Arial" w:cs="Arial"/>
          <w:color w:val="666666"/>
          <w:kern w:val="0"/>
        </w:rPr>
        <w:t>月，台北市議員對台北市國小學童做的防震教育調查中發現，大家對於地震逃生避難與相關知識仍舊不足，甚至逃生的路線都不太清楚。</w:t>
      </w:r>
    </w:p>
    <w:p w:rsidR="00220914" w:rsidRPr="00545D8D" w:rsidRDefault="00220914" w:rsidP="00220914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exact"/>
        <w:ind w:firstLineChars="200" w:firstLine="480"/>
        <w:jc w:val="both"/>
        <w:rPr>
          <w:rFonts w:ascii="Arial" w:hAnsi="Arial" w:cs="Arial"/>
          <w:color w:val="666666"/>
          <w:kern w:val="0"/>
        </w:rPr>
      </w:pPr>
      <w:r w:rsidRPr="00545D8D">
        <w:rPr>
          <w:rFonts w:ascii="Arial" w:hAnsi="Arial" w:cs="Arial"/>
          <w:color w:val="666666"/>
          <w:kern w:val="0"/>
        </w:rPr>
        <w:t>【有效期限：</w:t>
      </w:r>
      <w:r w:rsidRPr="00545D8D">
        <w:rPr>
          <w:rFonts w:ascii="Arial" w:hAnsi="Arial" w:cs="Arial"/>
          <w:color w:val="666666"/>
          <w:kern w:val="0"/>
        </w:rPr>
        <w:t>25</w:t>
      </w:r>
      <w:r w:rsidRPr="00545D8D">
        <w:rPr>
          <w:rFonts w:ascii="Arial" w:hAnsi="Arial" w:cs="Arial"/>
          <w:color w:val="666666"/>
          <w:kern w:val="0"/>
        </w:rPr>
        <w:t>年】防震意識已經滲透到日本人生活的每個方面，每個家庭都備有逃難背包，裡面有避難食品、壓縮餅乾、壓縮內衣、無水洗滌劑、緊急救護包、可長達</w:t>
      </w:r>
      <w:r w:rsidRPr="00545D8D">
        <w:rPr>
          <w:rFonts w:ascii="Arial" w:hAnsi="Arial" w:cs="Arial"/>
          <w:color w:val="666666"/>
          <w:kern w:val="0"/>
        </w:rPr>
        <w:t>6</w:t>
      </w:r>
      <w:r w:rsidRPr="00545D8D">
        <w:rPr>
          <w:rFonts w:ascii="Arial" w:hAnsi="Arial" w:cs="Arial"/>
          <w:color w:val="666666"/>
          <w:kern w:val="0"/>
        </w:rPr>
        <w:t>小時的手電筒、手動充電收音機等，有的避難食品甚至可以保存</w:t>
      </w:r>
      <w:r w:rsidRPr="00545D8D">
        <w:rPr>
          <w:rFonts w:ascii="Arial" w:hAnsi="Arial" w:cs="Arial"/>
          <w:color w:val="666666"/>
          <w:kern w:val="0"/>
        </w:rPr>
        <w:t>25</w:t>
      </w:r>
      <w:r w:rsidRPr="00545D8D">
        <w:rPr>
          <w:rFonts w:ascii="Arial" w:hAnsi="Arial" w:cs="Arial"/>
          <w:color w:val="666666"/>
          <w:kern w:val="0"/>
        </w:rPr>
        <w:t>年以上！</w:t>
      </w:r>
    </w:p>
    <w:p w:rsidR="00220914" w:rsidRPr="00545D8D" w:rsidRDefault="00220914" w:rsidP="00220914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exact"/>
        <w:ind w:firstLineChars="200" w:firstLine="480"/>
        <w:jc w:val="both"/>
        <w:rPr>
          <w:rFonts w:ascii="Arial" w:hAnsi="Arial" w:cs="Arial"/>
          <w:color w:val="666666"/>
          <w:kern w:val="0"/>
        </w:rPr>
      </w:pPr>
      <w:r w:rsidRPr="00545D8D">
        <w:rPr>
          <w:rFonts w:ascii="Arial" w:hAnsi="Arial" w:cs="Arial"/>
          <w:color w:val="666666"/>
          <w:kern w:val="0"/>
        </w:rPr>
        <w:t>【安全帽】地震發生後，日本主播戴著安全帽播報新聞，這的確是對了解災難，面對災難的最好典範。因為沒人知道下一秒會不會又是一個地震，所以要懂得自保。</w:t>
      </w:r>
    </w:p>
    <w:p w:rsidR="00220914" w:rsidRPr="00545D8D" w:rsidRDefault="00220914" w:rsidP="00220914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exact"/>
        <w:ind w:firstLineChars="200" w:firstLine="480"/>
        <w:jc w:val="both"/>
        <w:rPr>
          <w:rFonts w:ascii="Arial" w:hAnsi="Arial" w:cs="Arial"/>
          <w:color w:val="666666"/>
          <w:kern w:val="0"/>
        </w:rPr>
      </w:pPr>
      <w:r w:rsidRPr="00545D8D">
        <w:rPr>
          <w:rFonts w:ascii="Arial" w:hAnsi="Arial" w:cs="Arial"/>
          <w:color w:val="666666"/>
          <w:kern w:val="0"/>
        </w:rPr>
        <w:t>一位在日本的台灣留學生提到，地震發生時她立即衝出到戶外避難，卻發現除了她，每個人頭上都戴著安全帽。相較之下，台灣人有時連騎乘摩托車時都不想戴安全帽，還要出動警察伯伯取締，可見對台灣人對保護生命的意識有多麼薄弱！</w:t>
      </w:r>
    </w:p>
    <w:p w:rsidR="00220914" w:rsidRPr="00545D8D" w:rsidRDefault="00220914" w:rsidP="00220914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exact"/>
        <w:ind w:firstLineChars="200" w:firstLine="480"/>
        <w:jc w:val="both"/>
        <w:rPr>
          <w:rFonts w:ascii="Arial" w:hAnsi="Arial" w:cs="Arial"/>
          <w:color w:val="666666"/>
          <w:kern w:val="0"/>
        </w:rPr>
      </w:pPr>
      <w:r w:rsidRPr="00545D8D">
        <w:rPr>
          <w:rFonts w:ascii="Arial" w:hAnsi="Arial" w:cs="Arial"/>
          <w:color w:val="666666"/>
          <w:kern w:val="0"/>
        </w:rPr>
        <w:t>【</w:t>
      </w:r>
      <w:r w:rsidRPr="00545D8D">
        <w:rPr>
          <w:rFonts w:ascii="Arial" w:hAnsi="Arial" w:cs="Arial"/>
          <w:color w:val="666666"/>
          <w:kern w:val="0"/>
        </w:rPr>
        <w:t>7</w:t>
      </w:r>
      <w:r w:rsidRPr="00545D8D">
        <w:rPr>
          <w:rFonts w:ascii="Arial" w:hAnsi="Arial" w:cs="Arial"/>
          <w:color w:val="666666"/>
          <w:kern w:val="0"/>
        </w:rPr>
        <w:t>級】日本《建築基準法》規定，所有建築必須能夠抵禦芮氏</w:t>
      </w:r>
      <w:r w:rsidRPr="00545D8D">
        <w:rPr>
          <w:rFonts w:ascii="Arial" w:hAnsi="Arial" w:cs="Arial"/>
          <w:color w:val="666666"/>
          <w:kern w:val="0"/>
        </w:rPr>
        <w:t>7</w:t>
      </w:r>
      <w:r w:rsidRPr="00545D8D">
        <w:rPr>
          <w:rFonts w:ascii="Arial" w:hAnsi="Arial" w:cs="Arial"/>
          <w:color w:val="666666"/>
          <w:kern w:val="0"/>
        </w:rPr>
        <w:t>級以上的地震，而且日本建築物在獲得開工許可之前，都必須先提交一份建築抗震報告書。在東京，不少大樓地基裝有滾珠軸承避震，地下室還備有救生閥和在急難時能把能源轉換成熱能的保命裝置。</w:t>
      </w:r>
    </w:p>
    <w:p w:rsidR="00374EFB" w:rsidRPr="00220914" w:rsidRDefault="00220914" w:rsidP="00220914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360" w:lineRule="exact"/>
        <w:ind w:firstLineChars="200" w:firstLine="480"/>
        <w:jc w:val="both"/>
        <w:rPr>
          <w:rFonts w:ascii="Arial" w:hAnsi="Arial" w:cs="Arial"/>
          <w:color w:val="666666"/>
          <w:kern w:val="0"/>
        </w:rPr>
      </w:pPr>
      <w:r w:rsidRPr="00545D8D">
        <w:rPr>
          <w:rFonts w:ascii="Arial" w:hAnsi="Arial" w:cs="Arial"/>
          <w:color w:val="666666"/>
          <w:kern w:val="0"/>
        </w:rPr>
        <w:t>台灣呢？目前建築能承受地震強度僅</w:t>
      </w:r>
      <w:r w:rsidRPr="00545D8D">
        <w:rPr>
          <w:rFonts w:ascii="Arial" w:hAnsi="Arial" w:cs="Arial"/>
          <w:color w:val="666666"/>
          <w:kern w:val="0"/>
        </w:rPr>
        <w:t>5</w:t>
      </w:r>
      <w:r w:rsidRPr="00545D8D">
        <w:rPr>
          <w:rFonts w:ascii="Arial" w:hAnsi="Arial" w:cs="Arial"/>
          <w:color w:val="666666"/>
          <w:kern w:val="0"/>
        </w:rPr>
        <w:t>到</w:t>
      </w:r>
      <w:r w:rsidRPr="00545D8D">
        <w:rPr>
          <w:rFonts w:ascii="Arial" w:hAnsi="Arial" w:cs="Arial"/>
          <w:color w:val="666666"/>
          <w:kern w:val="0"/>
        </w:rPr>
        <w:t>6</w:t>
      </w:r>
      <w:r w:rsidRPr="00545D8D">
        <w:rPr>
          <w:rFonts w:ascii="Arial" w:hAnsi="Arial" w:cs="Arial"/>
          <w:color w:val="666666"/>
          <w:kern w:val="0"/>
        </w:rPr>
        <w:t>級。值得擔心的是，去年初立委田秋堇引用世界銀行報告，台灣超過</w:t>
      </w:r>
      <w:r w:rsidRPr="00545D8D">
        <w:rPr>
          <w:rFonts w:ascii="Arial" w:hAnsi="Arial" w:cs="Arial"/>
          <w:color w:val="666666"/>
          <w:kern w:val="0"/>
        </w:rPr>
        <w:t>70%</w:t>
      </w:r>
      <w:r w:rsidRPr="00545D8D">
        <w:rPr>
          <w:rFonts w:ascii="Arial" w:hAnsi="Arial" w:cs="Arial"/>
          <w:color w:val="666666"/>
          <w:kern w:val="0"/>
        </w:rPr>
        <w:t>以上土地面對地震、土石流、地層下陷等</w:t>
      </w:r>
      <w:r w:rsidRPr="00545D8D">
        <w:rPr>
          <w:rFonts w:ascii="Arial" w:hAnsi="Arial" w:cs="Arial"/>
          <w:color w:val="666666"/>
          <w:kern w:val="0"/>
        </w:rPr>
        <w:t>3</w:t>
      </w:r>
      <w:r w:rsidRPr="00545D8D">
        <w:rPr>
          <w:rFonts w:ascii="Arial" w:hAnsi="Arial" w:cs="Arial"/>
          <w:color w:val="666666"/>
          <w:kern w:val="0"/>
        </w:rPr>
        <w:t>種以上天然災害，但規範土地開發、防震係數的地質法，卻在立法院躺了</w:t>
      </w:r>
      <w:r w:rsidRPr="00545D8D">
        <w:rPr>
          <w:rFonts w:ascii="Arial" w:hAnsi="Arial" w:cs="Arial"/>
          <w:color w:val="666666"/>
          <w:kern w:val="0"/>
        </w:rPr>
        <w:t>11</w:t>
      </w:r>
      <w:r w:rsidRPr="00545D8D">
        <w:rPr>
          <w:rFonts w:ascii="Arial" w:hAnsi="Arial" w:cs="Arial"/>
          <w:color w:val="666666"/>
          <w:kern w:val="0"/>
        </w:rPr>
        <w:t>年。</w:t>
      </w:r>
    </w:p>
    <w:sectPr w:rsidR="00374EFB" w:rsidRPr="00220914" w:rsidSect="00C4374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13" w:rsidRDefault="002F5813" w:rsidP="00E148B3">
      <w:r>
        <w:separator/>
      </w:r>
    </w:p>
  </w:endnote>
  <w:endnote w:type="continuationSeparator" w:id="1">
    <w:p w:rsidR="002F5813" w:rsidRDefault="002F5813" w:rsidP="00E14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13" w:rsidRDefault="002F5813" w:rsidP="00E148B3">
      <w:r>
        <w:separator/>
      </w:r>
    </w:p>
  </w:footnote>
  <w:footnote w:type="continuationSeparator" w:id="1">
    <w:p w:rsidR="002F5813" w:rsidRDefault="002F5813" w:rsidP="00E14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914"/>
    <w:rsid w:val="00220914"/>
    <w:rsid w:val="002F5813"/>
    <w:rsid w:val="00374EFB"/>
    <w:rsid w:val="005231F6"/>
    <w:rsid w:val="0076133B"/>
    <w:rsid w:val="00C43749"/>
    <w:rsid w:val="00D31636"/>
    <w:rsid w:val="00E1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22091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20914"/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14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48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4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48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SkyUN.Org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</cp:revision>
  <dcterms:created xsi:type="dcterms:W3CDTF">2011-04-21T07:16:00Z</dcterms:created>
  <dcterms:modified xsi:type="dcterms:W3CDTF">2011-04-21T07:26:00Z</dcterms:modified>
</cp:coreProperties>
</file>