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鄭成功（1624年－1662年），漢族，明末清初軍事家，民族英雄。本名森，又名福松，字明</w:t>
      </w:r>
      <w:proofErr w:type="gramStart"/>
      <w:r w:rsidRPr="002C6FDA">
        <w:rPr>
          <w:rFonts w:ascii="標楷體" w:eastAsia="標楷體" w:hAnsi="標楷體" w:cs="Arial" w:hint="eastAsia"/>
          <w:kern w:val="0"/>
          <w:szCs w:val="24"/>
        </w:rPr>
        <w:t>儼</w:t>
      </w:r>
      <w:proofErr w:type="gramEnd"/>
      <w:r w:rsidRPr="002C6FDA">
        <w:rPr>
          <w:rFonts w:ascii="標楷體" w:eastAsia="標楷體" w:hAnsi="標楷體" w:cs="Arial" w:hint="eastAsia"/>
          <w:kern w:val="0"/>
          <w:szCs w:val="24"/>
        </w:rPr>
        <w:t>，號大木，福建省南安市</w:t>
      </w:r>
      <w:proofErr w:type="gramStart"/>
      <w:r w:rsidRPr="002C6FDA">
        <w:rPr>
          <w:rFonts w:ascii="標楷體" w:eastAsia="標楷體" w:hAnsi="標楷體" w:cs="Arial" w:hint="eastAsia"/>
          <w:kern w:val="0"/>
          <w:szCs w:val="24"/>
        </w:rPr>
        <w:t>石井鎮人</w:t>
      </w:r>
      <w:proofErr w:type="gramEnd"/>
      <w:r w:rsidRPr="002C6FDA">
        <w:rPr>
          <w:rFonts w:ascii="標楷體" w:eastAsia="標楷體" w:hAnsi="標楷體" w:cs="Arial" w:hint="eastAsia"/>
          <w:kern w:val="0"/>
          <w:szCs w:val="24"/>
        </w:rPr>
        <w:t>。其父鄭芝龍，其</w:t>
      </w:r>
      <w:proofErr w:type="gramStart"/>
      <w:r w:rsidRPr="002C6FDA">
        <w:rPr>
          <w:rFonts w:ascii="標楷體" w:eastAsia="標楷體" w:hAnsi="標楷體" w:cs="Arial" w:hint="eastAsia"/>
          <w:kern w:val="0"/>
          <w:szCs w:val="24"/>
        </w:rPr>
        <w:t>母名田川氏</w:t>
      </w:r>
      <w:proofErr w:type="gramEnd"/>
      <w:r w:rsidRPr="002C6FDA">
        <w:rPr>
          <w:rFonts w:ascii="標楷體" w:eastAsia="標楷體" w:hAnsi="標楷體" w:cs="Arial" w:hint="eastAsia"/>
          <w:kern w:val="0"/>
          <w:szCs w:val="24"/>
        </w:rPr>
        <w:t>。弘光</w:t>
      </w:r>
      <w:proofErr w:type="gramStart"/>
      <w:r w:rsidRPr="002C6FDA">
        <w:rPr>
          <w:rFonts w:ascii="標楷體" w:eastAsia="標楷體" w:hAnsi="標楷體" w:cs="Arial" w:hint="eastAsia"/>
          <w:kern w:val="0"/>
          <w:szCs w:val="24"/>
        </w:rPr>
        <w:t>時監生，隆武帝賜姓</w:t>
      </w:r>
      <w:proofErr w:type="gramEnd"/>
      <w:r w:rsidRPr="002C6FDA">
        <w:rPr>
          <w:rFonts w:ascii="標楷體" w:eastAsia="標楷體" w:hAnsi="標楷體" w:cs="Arial" w:hint="eastAsia"/>
          <w:kern w:val="0"/>
          <w:szCs w:val="24"/>
        </w:rPr>
        <w:t>朱、並封忠孝伯，這也就是他俗稱“國姓爺”的由來。清兵入閩，其父</w:t>
      </w:r>
      <w:proofErr w:type="gramStart"/>
      <w:r w:rsidRPr="002C6FDA">
        <w:rPr>
          <w:rFonts w:ascii="標楷體" w:eastAsia="標楷體" w:hAnsi="標楷體" w:cs="Arial" w:hint="eastAsia"/>
          <w:kern w:val="0"/>
          <w:szCs w:val="24"/>
        </w:rPr>
        <w:t>鄭芝龍迎降</w:t>
      </w:r>
      <w:proofErr w:type="gramEnd"/>
      <w:r w:rsidRPr="002C6FDA">
        <w:rPr>
          <w:rFonts w:ascii="標楷體" w:eastAsia="標楷體" w:hAnsi="標楷體" w:cs="Arial" w:hint="eastAsia"/>
          <w:kern w:val="0"/>
          <w:szCs w:val="24"/>
        </w:rPr>
        <w:t>，他哭</w:t>
      </w:r>
      <w:proofErr w:type="gramStart"/>
      <w:r w:rsidRPr="002C6FDA">
        <w:rPr>
          <w:rFonts w:ascii="標楷體" w:eastAsia="標楷體" w:hAnsi="標楷體" w:cs="Arial" w:hint="eastAsia"/>
          <w:kern w:val="0"/>
          <w:szCs w:val="24"/>
        </w:rPr>
        <w:t>諫</w:t>
      </w:r>
      <w:proofErr w:type="gramEnd"/>
      <w:r w:rsidRPr="002C6FDA">
        <w:rPr>
          <w:rFonts w:ascii="標楷體" w:eastAsia="標楷體" w:hAnsi="標楷體" w:cs="Arial" w:hint="eastAsia"/>
          <w:kern w:val="0"/>
          <w:szCs w:val="24"/>
        </w:rPr>
        <w:t>不聽，</w:t>
      </w:r>
      <w:proofErr w:type="gramStart"/>
      <w:r w:rsidRPr="002C6FDA">
        <w:rPr>
          <w:rFonts w:ascii="標楷體" w:eastAsia="標楷體" w:hAnsi="標楷體" w:cs="Arial" w:hint="eastAsia"/>
          <w:kern w:val="0"/>
          <w:szCs w:val="24"/>
        </w:rPr>
        <w:t>起兵抗清</w:t>
      </w:r>
      <w:proofErr w:type="gramEnd"/>
      <w:r w:rsidRPr="002C6FDA">
        <w:rPr>
          <w:rFonts w:ascii="標楷體" w:eastAsia="標楷體" w:hAnsi="標楷體" w:cs="Arial" w:hint="eastAsia"/>
          <w:kern w:val="0"/>
          <w:szCs w:val="24"/>
        </w:rPr>
        <w:t>。後與</w:t>
      </w:r>
      <w:proofErr w:type="gramStart"/>
      <w:r w:rsidRPr="002C6FDA">
        <w:rPr>
          <w:rFonts w:ascii="標楷體" w:eastAsia="標楷體" w:hAnsi="標楷體" w:cs="Arial" w:hint="eastAsia"/>
          <w:kern w:val="0"/>
          <w:szCs w:val="24"/>
        </w:rPr>
        <w:t>張煌言聯師北伐</w:t>
      </w:r>
      <w:proofErr w:type="gramEnd"/>
      <w:r w:rsidRPr="002C6FDA">
        <w:rPr>
          <w:rFonts w:ascii="標楷體" w:eastAsia="標楷體" w:hAnsi="標楷體" w:cs="Arial" w:hint="eastAsia"/>
          <w:kern w:val="0"/>
          <w:szCs w:val="24"/>
        </w:rPr>
        <w:t>，震動東南。鄭成功一生，</w:t>
      </w:r>
      <w:proofErr w:type="gramStart"/>
      <w:r w:rsidRPr="002C6FDA">
        <w:rPr>
          <w:rFonts w:ascii="標楷體" w:eastAsia="標楷體" w:hAnsi="標楷體" w:cs="Arial" w:hint="eastAsia"/>
          <w:kern w:val="0"/>
          <w:szCs w:val="24"/>
        </w:rPr>
        <w:t>抗清驅荷，</w:t>
      </w:r>
      <w:proofErr w:type="gramEnd"/>
      <w:r w:rsidRPr="002C6FDA">
        <w:rPr>
          <w:rFonts w:ascii="標楷體" w:eastAsia="標楷體" w:hAnsi="標楷體" w:cs="Arial" w:hint="eastAsia"/>
          <w:kern w:val="0"/>
          <w:szCs w:val="24"/>
        </w:rPr>
        <w:t>以趕走荷蘭殖民主義者、收復臺灣的業績載入史冊，海峽兩岸</w:t>
      </w:r>
      <w:proofErr w:type="gramStart"/>
      <w:r w:rsidRPr="002C6FDA">
        <w:rPr>
          <w:rFonts w:ascii="標楷體" w:eastAsia="標楷體" w:hAnsi="標楷體" w:cs="Arial" w:hint="eastAsia"/>
          <w:kern w:val="0"/>
          <w:szCs w:val="24"/>
        </w:rPr>
        <w:t>均立像樹碑</w:t>
      </w:r>
      <w:proofErr w:type="gramEnd"/>
      <w:r w:rsidRPr="002C6FDA">
        <w:rPr>
          <w:rFonts w:ascii="標楷體" w:eastAsia="標楷體" w:hAnsi="標楷體" w:cs="Arial" w:hint="eastAsia"/>
          <w:kern w:val="0"/>
          <w:szCs w:val="24"/>
        </w:rPr>
        <w:t>紀念。</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b/>
          <w:bCs/>
          <w:kern w:val="0"/>
          <w:szCs w:val="24"/>
        </w:rPr>
        <w:t>歷史形象與評價</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清朝官方觀點</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愛</w:t>
      </w:r>
      <w:proofErr w:type="gramStart"/>
      <w:r w:rsidRPr="002C6FDA">
        <w:rPr>
          <w:rFonts w:ascii="標楷體" w:eastAsia="標楷體" w:hAnsi="標楷體" w:cs="Arial" w:hint="eastAsia"/>
          <w:kern w:val="0"/>
          <w:szCs w:val="24"/>
        </w:rPr>
        <w:t>新覺羅·</w:t>
      </w:r>
      <w:proofErr w:type="gramEnd"/>
      <w:r w:rsidRPr="002C6FDA">
        <w:rPr>
          <w:rFonts w:ascii="標楷體" w:eastAsia="標楷體" w:hAnsi="標楷體" w:cs="Arial" w:hint="eastAsia"/>
          <w:kern w:val="0"/>
          <w:szCs w:val="24"/>
        </w:rPr>
        <w:t>玄燁大帝曾說“朱成功明室遺臣，非吾亂臣賊子”，也寫下楹聯：“四鎮多二心，兩島屯師，敢向東南爭半壁</w:t>
      </w:r>
      <w:proofErr w:type="gramStart"/>
      <w:r w:rsidRPr="002C6FDA">
        <w:rPr>
          <w:rFonts w:ascii="標楷體" w:eastAsia="標楷體" w:hAnsi="標楷體" w:cs="Arial" w:hint="eastAsia"/>
          <w:kern w:val="0"/>
          <w:szCs w:val="24"/>
        </w:rPr>
        <w:t>﹔諸王無</w:t>
      </w:r>
      <w:proofErr w:type="gramEnd"/>
      <w:r w:rsidRPr="002C6FDA">
        <w:rPr>
          <w:rFonts w:ascii="標楷體" w:eastAsia="標楷體" w:hAnsi="標楷體" w:cs="Arial" w:hint="eastAsia"/>
          <w:kern w:val="0"/>
          <w:szCs w:val="24"/>
        </w:rPr>
        <w:t>寸土，</w:t>
      </w:r>
      <w:proofErr w:type="gramStart"/>
      <w:r w:rsidRPr="002C6FDA">
        <w:rPr>
          <w:rFonts w:ascii="標楷體" w:eastAsia="標楷體" w:hAnsi="標楷體" w:cs="Arial" w:hint="eastAsia"/>
          <w:kern w:val="0"/>
          <w:szCs w:val="24"/>
        </w:rPr>
        <w:t>一</w:t>
      </w:r>
      <w:proofErr w:type="gramEnd"/>
      <w:r w:rsidRPr="002C6FDA">
        <w:rPr>
          <w:rFonts w:ascii="標楷體" w:eastAsia="標楷體" w:hAnsi="標楷體" w:cs="Arial" w:hint="eastAsia"/>
          <w:kern w:val="0"/>
          <w:szCs w:val="24"/>
        </w:rPr>
        <w:t>隅抗志，方知海外有孤忠。”贈與泉州三</w:t>
      </w:r>
      <w:proofErr w:type="gramStart"/>
      <w:r w:rsidRPr="002C6FDA">
        <w:rPr>
          <w:rFonts w:ascii="標楷體" w:eastAsia="標楷體" w:hAnsi="標楷體" w:cs="Arial" w:hint="eastAsia"/>
          <w:kern w:val="0"/>
          <w:szCs w:val="24"/>
        </w:rPr>
        <w:t>邑</w:t>
      </w:r>
      <w:proofErr w:type="gramEnd"/>
      <w:r w:rsidRPr="002C6FDA">
        <w:rPr>
          <w:rFonts w:ascii="標楷體" w:eastAsia="標楷體" w:hAnsi="標楷體" w:cs="Arial" w:hint="eastAsia"/>
          <w:kern w:val="0"/>
          <w:szCs w:val="24"/>
        </w:rPr>
        <w:t>南安鄭氏祖墳。但清朝早期官方仍將鄭成功視為叛國或海賊。清朝末期，為籠絡臺灣人，逐漸將鄭成功宣傳為“忠義典範”。1874年，清政府派遣欽差大臣沈葆楨來台辦理海防事務，沈葆楨在該年底與其他官員聯名上奏，以鄭成功“感時仗節，移孝作忠”，值得為民表率，請光緒皇帝准為其建祠祭祀，有助於“正風俗、正人心”。翌年（1875年）</w:t>
      </w:r>
      <w:proofErr w:type="gramStart"/>
      <w:r w:rsidRPr="002C6FDA">
        <w:rPr>
          <w:rFonts w:ascii="標楷體" w:eastAsia="標楷體" w:hAnsi="標楷體" w:cs="Arial" w:hint="eastAsia"/>
          <w:kern w:val="0"/>
          <w:szCs w:val="24"/>
        </w:rPr>
        <w:t>准其奏</w:t>
      </w:r>
      <w:proofErr w:type="gramEnd"/>
      <w:r w:rsidRPr="002C6FDA">
        <w:rPr>
          <w:rFonts w:ascii="標楷體" w:eastAsia="標楷體" w:hAnsi="標楷體" w:cs="Arial" w:hint="eastAsia"/>
          <w:kern w:val="0"/>
          <w:szCs w:val="24"/>
        </w:rPr>
        <w:t>，正式在台為鄭成功立祠，並由清廷禮部追</w:t>
      </w:r>
      <w:proofErr w:type="gramStart"/>
      <w:r w:rsidRPr="002C6FDA">
        <w:rPr>
          <w:rFonts w:ascii="標楷體" w:eastAsia="標楷體" w:hAnsi="標楷體" w:cs="Arial" w:hint="eastAsia"/>
          <w:kern w:val="0"/>
          <w:szCs w:val="24"/>
        </w:rPr>
        <w:t>諡</w:t>
      </w:r>
      <w:proofErr w:type="gramEnd"/>
      <w:r w:rsidRPr="002C6FDA">
        <w:rPr>
          <w:rFonts w:ascii="標楷體" w:eastAsia="標楷體" w:hAnsi="標楷體" w:cs="Arial" w:hint="eastAsia"/>
          <w:kern w:val="0"/>
          <w:szCs w:val="24"/>
        </w:rPr>
        <w:t>為“忠節”。從此鄭成功成為清政府承認的模範人物，臺灣重要包括劉銘傳、唐景嵩等人，皆曾為延平</w:t>
      </w:r>
      <w:proofErr w:type="gramStart"/>
      <w:r w:rsidRPr="002C6FDA">
        <w:rPr>
          <w:rFonts w:ascii="標楷體" w:eastAsia="標楷體" w:hAnsi="標楷體" w:cs="Arial" w:hint="eastAsia"/>
          <w:kern w:val="0"/>
          <w:szCs w:val="24"/>
        </w:rPr>
        <w:t>郡王祠作楹聯</w:t>
      </w:r>
      <w:proofErr w:type="gramEnd"/>
      <w:r w:rsidRPr="002C6FDA">
        <w:rPr>
          <w:rFonts w:ascii="標楷體" w:eastAsia="標楷體" w:hAnsi="標楷體" w:cs="Arial" w:hint="eastAsia"/>
          <w:kern w:val="0"/>
          <w:szCs w:val="24"/>
        </w:rPr>
        <w:t>褒獎之。</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民國初年觀點</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中國光復之際，民族主義在革命者與民間大行其道，鄭成功在許多刊物與傳記當中，被塑造為“抵抗外來統治的民族英雄”。同時也開始有許多學者將鄭成功列為“天地會”的創建者，試圖將排滿革命與鄭氏</w:t>
      </w:r>
      <w:proofErr w:type="gramStart"/>
      <w:r w:rsidRPr="002C6FDA">
        <w:rPr>
          <w:rFonts w:ascii="標楷體" w:eastAsia="標楷體" w:hAnsi="標楷體" w:cs="Arial" w:hint="eastAsia"/>
          <w:kern w:val="0"/>
          <w:szCs w:val="24"/>
        </w:rPr>
        <w:t>抗清拉</w:t>
      </w:r>
      <w:proofErr w:type="gramEnd"/>
      <w:r w:rsidRPr="002C6FDA">
        <w:rPr>
          <w:rFonts w:ascii="標楷體" w:eastAsia="標楷體" w:hAnsi="標楷體" w:cs="Arial" w:hint="eastAsia"/>
          <w:kern w:val="0"/>
          <w:szCs w:val="24"/>
        </w:rPr>
        <w:t xml:space="preserve">上關係，借此大力宣傳。　　</w:t>
      </w:r>
      <w:proofErr w:type="gramStart"/>
      <w:r w:rsidRPr="002C6FDA">
        <w:rPr>
          <w:rFonts w:ascii="標楷體" w:eastAsia="標楷體" w:hAnsi="標楷體" w:cs="Arial" w:hint="eastAsia"/>
          <w:kern w:val="0"/>
          <w:szCs w:val="24"/>
        </w:rPr>
        <w:t>1930</w:t>
      </w:r>
      <w:proofErr w:type="gramEnd"/>
      <w:r w:rsidRPr="002C6FDA">
        <w:rPr>
          <w:rFonts w:ascii="標楷體" w:eastAsia="標楷體" w:hAnsi="標楷體" w:cs="Arial" w:hint="eastAsia"/>
          <w:kern w:val="0"/>
          <w:szCs w:val="24"/>
        </w:rPr>
        <w:t>年代，中國在遭受日本侵略的背景下，關於鄭成功的刊物又開始流行，具有日本血統的鄭成功在這些刊物當中也成為對抗日本帝國主義的象徵人物。</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民國政府觀點</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1947年二二八事件爆發後，由國民政府派遣來台宣撫的國防部長白崇禧，途經台南時，即前往延平</w:t>
      </w:r>
      <w:proofErr w:type="gramStart"/>
      <w:r w:rsidRPr="002C6FDA">
        <w:rPr>
          <w:rFonts w:ascii="標楷體" w:eastAsia="標楷體" w:hAnsi="標楷體" w:cs="Arial" w:hint="eastAsia"/>
          <w:kern w:val="0"/>
          <w:szCs w:val="24"/>
        </w:rPr>
        <w:t>郡王祠向鄭成功</w:t>
      </w:r>
      <w:proofErr w:type="gramEnd"/>
      <w:r w:rsidRPr="002C6FDA">
        <w:rPr>
          <w:rFonts w:ascii="標楷體" w:eastAsia="標楷體" w:hAnsi="標楷體" w:cs="Arial" w:hint="eastAsia"/>
          <w:kern w:val="0"/>
          <w:szCs w:val="24"/>
        </w:rPr>
        <w:t>行禮，並立</w:t>
      </w:r>
      <w:proofErr w:type="gramStart"/>
      <w:r w:rsidRPr="002C6FDA">
        <w:rPr>
          <w:rFonts w:ascii="標楷體" w:eastAsia="標楷體" w:hAnsi="標楷體" w:cs="Arial" w:hint="eastAsia"/>
          <w:kern w:val="0"/>
          <w:szCs w:val="24"/>
        </w:rPr>
        <w:t>一石坊於</w:t>
      </w:r>
      <w:proofErr w:type="gramEnd"/>
      <w:r w:rsidRPr="002C6FDA">
        <w:rPr>
          <w:rFonts w:ascii="標楷體" w:eastAsia="標楷體" w:hAnsi="標楷體" w:cs="Arial" w:hint="eastAsia"/>
          <w:kern w:val="0"/>
          <w:szCs w:val="24"/>
        </w:rPr>
        <w:t>祠前表彰鄭成功的“忠肝義膽”，借此宣揚忠於領袖、國家的精神。1950年，中華民國中央政府撤退來台後不久，總統蔣中正亦親題“振興中華”匾額，懸掛于延平郡王祠正殿入口。1963年拆除原福州式建築改以中國北方宮殿式建築以示正統 。由於</w:t>
      </w:r>
      <w:proofErr w:type="gramStart"/>
      <w:r w:rsidRPr="002C6FDA">
        <w:rPr>
          <w:rFonts w:ascii="標楷體" w:eastAsia="標楷體" w:hAnsi="標楷體" w:cs="Arial" w:hint="eastAsia"/>
          <w:kern w:val="0"/>
          <w:szCs w:val="24"/>
        </w:rPr>
        <w:t>鄭成功退入臺灣</w:t>
      </w:r>
      <w:proofErr w:type="gramEnd"/>
      <w:r w:rsidRPr="002C6FDA">
        <w:rPr>
          <w:rFonts w:ascii="標楷體" w:eastAsia="標楷體" w:hAnsi="標楷體" w:cs="Arial" w:hint="eastAsia"/>
          <w:kern w:val="0"/>
          <w:szCs w:val="24"/>
        </w:rPr>
        <w:t>的情境，與國民政府相似；又由於鄭成功長期以來的“民族英雄”、“忠於領袖”、“傳統文化美德”形象已深入人心，正好可以作為國民政府宣傳的榜樣。除了官方祭祀、宣傳品傳播，國民政府的教科書當中也多讚揚鄭成功的“民族精神”，並強調他“光復臺灣”與“矢志反攻大陸”的事蹟，將其與“蔣公”同樣列為偉人。“民族英雄鄭成功”在臺灣遂逐漸成為一個專有名詞，至今在臺灣的許多雕像與文獻上，仍然能夠看到。在臺灣，有許多學校、街道、鄉鎮的命名皆來自對鄭成功的紀念。包括原日治時期臺灣州立二中改名為“臺灣省立成功中學”（今臺北市立成功高中）、原臺灣省立工學院改為國立成功大學、臺灣南投縣國姓鄉、台中縣成功嶺、延平路、開山路、台南市東</w:t>
      </w:r>
      <w:proofErr w:type="gramStart"/>
      <w:r w:rsidRPr="002C6FDA">
        <w:rPr>
          <w:rFonts w:ascii="標楷體" w:eastAsia="標楷體" w:hAnsi="標楷體" w:cs="Arial" w:hint="eastAsia"/>
          <w:kern w:val="0"/>
          <w:szCs w:val="24"/>
        </w:rPr>
        <w:t>甯</w:t>
      </w:r>
      <w:proofErr w:type="gramEnd"/>
      <w:r w:rsidRPr="002C6FDA">
        <w:rPr>
          <w:rFonts w:ascii="標楷體" w:eastAsia="標楷體" w:hAnsi="標楷體" w:cs="Arial" w:hint="eastAsia"/>
          <w:kern w:val="0"/>
          <w:szCs w:val="24"/>
        </w:rPr>
        <w:t>路等。</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lastRenderedPageBreak/>
        <w:t>中華人民共和國觀點</w:t>
      </w:r>
    </w:p>
    <w:p w:rsidR="002C6FDA" w:rsidRPr="002C6FDA" w:rsidRDefault="002C6FDA" w:rsidP="002C6FDA">
      <w:pPr>
        <w:widowControl/>
        <w:shd w:val="clear" w:color="auto" w:fill="FFFFFF"/>
        <w:spacing w:line="293" w:lineRule="atLeast"/>
        <w:rPr>
          <w:rFonts w:ascii="Arial" w:eastAsia="新細明體" w:hAnsi="Arial" w:cs="Arial"/>
          <w:kern w:val="0"/>
          <w:szCs w:val="24"/>
        </w:rPr>
      </w:pPr>
      <w:proofErr w:type="gramStart"/>
      <w:r w:rsidRPr="002C6FDA">
        <w:rPr>
          <w:rFonts w:ascii="標楷體" w:eastAsia="標楷體" w:hAnsi="標楷體" w:cs="Arial" w:hint="eastAsia"/>
          <w:kern w:val="0"/>
          <w:szCs w:val="24"/>
        </w:rPr>
        <w:t>1950</w:t>
      </w:r>
      <w:proofErr w:type="gramEnd"/>
      <w:r w:rsidRPr="002C6FDA">
        <w:rPr>
          <w:rFonts w:ascii="標楷體" w:eastAsia="標楷體" w:hAnsi="標楷體" w:cs="Arial" w:hint="eastAsia"/>
          <w:kern w:val="0"/>
          <w:szCs w:val="24"/>
        </w:rPr>
        <w:t>年代，中華人民共和國的歷史課本中，稱讚鄭成功“驅逐了外國侵略者在臺灣的勢力…</w:t>
      </w:r>
      <w:proofErr w:type="gramStart"/>
      <w:r w:rsidRPr="002C6FDA">
        <w:rPr>
          <w:rFonts w:ascii="標楷體" w:eastAsia="標楷體" w:hAnsi="標楷體" w:cs="Arial" w:hint="eastAsia"/>
          <w:kern w:val="0"/>
          <w:szCs w:val="24"/>
        </w:rPr>
        <w:t>…</w:t>
      </w:r>
      <w:proofErr w:type="gramEnd"/>
      <w:r w:rsidRPr="002C6FDA">
        <w:rPr>
          <w:rFonts w:ascii="標楷體" w:eastAsia="標楷體" w:hAnsi="標楷體" w:cs="Arial" w:hint="eastAsia"/>
          <w:kern w:val="0"/>
          <w:szCs w:val="24"/>
        </w:rPr>
        <w:t>受到我國人民的崇敬”，鄭成功擊敗荷蘭人的事實，成為反帝國主義的民族英雄。鄭成功攻佔臺灣的故事，也成為中國共產黨的宣傳素材，在歷史課本當中寫著：“鄭成功在臺灣建立政權，團結當地的漢族人民與高山族人民，共同發展生產事業”。由於他“忠於明朝”，是忠於封建主義，雖然一度被奉為民族英雄，鄭成功卻也難逃被媒體與學者忽視的命運；在文革</w:t>
      </w:r>
      <w:proofErr w:type="gramStart"/>
      <w:r w:rsidRPr="002C6FDA">
        <w:rPr>
          <w:rFonts w:ascii="標楷體" w:eastAsia="標楷體" w:hAnsi="標楷體" w:cs="Arial" w:hint="eastAsia"/>
          <w:kern w:val="0"/>
          <w:szCs w:val="24"/>
        </w:rPr>
        <w:t>期間，</w:t>
      </w:r>
      <w:proofErr w:type="gramEnd"/>
      <w:r w:rsidRPr="002C6FDA">
        <w:rPr>
          <w:rFonts w:ascii="標楷體" w:eastAsia="標楷體" w:hAnsi="標楷體" w:cs="Arial" w:hint="eastAsia"/>
          <w:kern w:val="0"/>
          <w:szCs w:val="24"/>
        </w:rPr>
        <w:t xml:space="preserve">幾乎很少有人敢評論、研究鄭成功與臺灣。　　</w:t>
      </w:r>
    </w:p>
    <w:p w:rsidR="002C6FDA"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日本觀點</w:t>
      </w:r>
    </w:p>
    <w:p w:rsidR="00FA6342" w:rsidRPr="002C6FDA" w:rsidRDefault="002C6FDA" w:rsidP="002C6FDA">
      <w:pPr>
        <w:widowControl/>
        <w:shd w:val="clear" w:color="auto" w:fill="FFFFFF"/>
        <w:spacing w:line="293" w:lineRule="atLeast"/>
        <w:rPr>
          <w:rFonts w:ascii="Arial" w:eastAsia="新細明體" w:hAnsi="Arial" w:cs="Arial"/>
          <w:kern w:val="0"/>
          <w:szCs w:val="24"/>
        </w:rPr>
      </w:pPr>
      <w:r w:rsidRPr="002C6FDA">
        <w:rPr>
          <w:rFonts w:ascii="標楷體" w:eastAsia="標楷體" w:hAnsi="標楷體" w:cs="Arial" w:hint="eastAsia"/>
          <w:kern w:val="0"/>
          <w:szCs w:val="24"/>
        </w:rPr>
        <w:t>因鄭成功為漢日混血，日本人亦視之為大和英雄，如今日本平戶（今長崎縣平戶市）海濱尚有“兒誕石”，相傳鄭成功即在此出生。日本作家</w:t>
      </w:r>
      <w:proofErr w:type="gramStart"/>
      <w:r w:rsidRPr="002C6FDA">
        <w:rPr>
          <w:rFonts w:ascii="標楷體" w:eastAsia="標楷體" w:hAnsi="標楷體" w:cs="Arial" w:hint="eastAsia"/>
          <w:kern w:val="0"/>
          <w:szCs w:val="24"/>
        </w:rPr>
        <w:t>近松門左衛</w:t>
      </w:r>
      <w:proofErr w:type="gramEnd"/>
      <w:r w:rsidRPr="002C6FDA">
        <w:rPr>
          <w:rFonts w:ascii="標楷體" w:eastAsia="標楷體" w:hAnsi="標楷體" w:cs="Arial" w:hint="eastAsia"/>
          <w:kern w:val="0"/>
          <w:szCs w:val="24"/>
        </w:rPr>
        <w:t>門曾寫了一部名為《國姓爺合戰》的淨琉璃劇風靡一時。主角名為“和藤內”。“和”即“日本”，日語中</w:t>
      </w:r>
      <w:proofErr w:type="gramStart"/>
      <w:r w:rsidRPr="002C6FDA">
        <w:rPr>
          <w:rFonts w:ascii="標楷體" w:eastAsia="標楷體" w:hAnsi="標楷體" w:cs="Arial" w:hint="eastAsia"/>
          <w:kern w:val="0"/>
          <w:szCs w:val="24"/>
        </w:rPr>
        <w:t>“藤”音同“唐”</w:t>
      </w:r>
      <w:proofErr w:type="gramEnd"/>
      <w:r w:rsidRPr="002C6FDA">
        <w:rPr>
          <w:rFonts w:ascii="標楷體" w:eastAsia="標楷體" w:hAnsi="標楷體" w:cs="Arial" w:hint="eastAsia"/>
          <w:kern w:val="0"/>
          <w:szCs w:val="24"/>
        </w:rPr>
        <w:t>，“內”同“無”，有“非日非唐”的混合兒之意。日治時期，日本政府以擁有</w:t>
      </w:r>
      <w:proofErr w:type="gramStart"/>
      <w:r w:rsidRPr="002C6FDA">
        <w:rPr>
          <w:rFonts w:ascii="標楷體" w:eastAsia="標楷體" w:hAnsi="標楷體" w:cs="Arial" w:hint="eastAsia"/>
          <w:kern w:val="0"/>
          <w:szCs w:val="24"/>
        </w:rPr>
        <w:t>大</w:t>
      </w:r>
      <w:proofErr w:type="gramEnd"/>
      <w:r w:rsidRPr="002C6FDA">
        <w:rPr>
          <w:rFonts w:ascii="標楷體" w:eastAsia="標楷體" w:hAnsi="標楷體" w:cs="Arial" w:hint="eastAsia"/>
          <w:kern w:val="0"/>
          <w:szCs w:val="24"/>
        </w:rPr>
        <w:t>和血統之鄭成功統治過臺灣，以此解釋日本統治臺灣是</w:t>
      </w:r>
      <w:proofErr w:type="gramStart"/>
      <w:r w:rsidRPr="002C6FDA">
        <w:rPr>
          <w:rFonts w:ascii="標楷體" w:eastAsia="標楷體" w:hAnsi="標楷體" w:cs="Arial" w:hint="eastAsia"/>
          <w:kern w:val="0"/>
          <w:szCs w:val="24"/>
        </w:rPr>
        <w:t>繼承遺儲</w:t>
      </w:r>
      <w:proofErr w:type="gramEnd"/>
      <w:r w:rsidRPr="002C6FDA">
        <w:rPr>
          <w:rFonts w:ascii="標楷體" w:eastAsia="標楷體" w:hAnsi="標楷體" w:cs="Arial" w:hint="eastAsia"/>
          <w:kern w:val="0"/>
          <w:szCs w:val="24"/>
        </w:rPr>
        <w:t>，合理化日本對臺灣的統治。當時臺灣公學校還教授臺灣學童傳唱鄭成功之歌。台南的延平</w:t>
      </w:r>
      <w:proofErr w:type="gramStart"/>
      <w:r w:rsidRPr="002C6FDA">
        <w:rPr>
          <w:rFonts w:ascii="標楷體" w:eastAsia="標楷體" w:hAnsi="標楷體" w:cs="Arial" w:hint="eastAsia"/>
          <w:kern w:val="0"/>
          <w:szCs w:val="24"/>
        </w:rPr>
        <w:t>郡王祠被改</w:t>
      </w:r>
      <w:proofErr w:type="gramEnd"/>
      <w:r w:rsidRPr="002C6FDA">
        <w:rPr>
          <w:rFonts w:ascii="標楷體" w:eastAsia="標楷體" w:hAnsi="標楷體" w:cs="Arial" w:hint="eastAsia"/>
          <w:kern w:val="0"/>
          <w:szCs w:val="24"/>
        </w:rPr>
        <w:t>為日式之“開山神社”，並整修為神社樣式，但其舊有格局大致保留。戰後國民政府再改為延平郡王祠，並將原福州式建築全部拆除重建為中國北方式並於入口牌樓加設國民黨徽。對於明朝遺臣鄭成功一生從事反清</w:t>
      </w:r>
      <w:proofErr w:type="gramStart"/>
      <w:r w:rsidRPr="002C6FDA">
        <w:rPr>
          <w:rFonts w:ascii="標楷體" w:eastAsia="標楷體" w:hAnsi="標楷體" w:cs="Arial" w:hint="eastAsia"/>
          <w:kern w:val="0"/>
          <w:szCs w:val="24"/>
        </w:rPr>
        <w:t>複</w:t>
      </w:r>
      <w:proofErr w:type="gramEnd"/>
      <w:r w:rsidRPr="002C6FDA">
        <w:rPr>
          <w:rFonts w:ascii="標楷體" w:eastAsia="標楷體" w:hAnsi="標楷體" w:cs="Arial" w:hint="eastAsia"/>
          <w:kern w:val="0"/>
          <w:szCs w:val="24"/>
        </w:rPr>
        <w:t>明的功過，日人四方</w:t>
      </w:r>
      <w:proofErr w:type="gramStart"/>
      <w:r w:rsidRPr="002C6FDA">
        <w:rPr>
          <w:rFonts w:ascii="標楷體" w:eastAsia="標楷體" w:hAnsi="標楷體" w:cs="Arial" w:hint="eastAsia"/>
          <w:kern w:val="0"/>
          <w:szCs w:val="24"/>
        </w:rPr>
        <w:t>赤良評</w:t>
      </w:r>
      <w:proofErr w:type="gramEnd"/>
      <w:r w:rsidRPr="002C6FDA">
        <w:rPr>
          <w:rFonts w:ascii="標楷體" w:eastAsia="標楷體" w:hAnsi="標楷體" w:cs="Arial" w:hint="eastAsia"/>
          <w:kern w:val="0"/>
          <w:szCs w:val="24"/>
        </w:rPr>
        <w:t>為：忠義空傳國姓爺，</w:t>
      </w:r>
      <w:proofErr w:type="gramStart"/>
      <w:r w:rsidRPr="002C6FDA">
        <w:rPr>
          <w:rFonts w:ascii="標楷體" w:eastAsia="標楷體" w:hAnsi="標楷體" w:cs="Arial" w:hint="eastAsia"/>
          <w:kern w:val="0"/>
          <w:szCs w:val="24"/>
        </w:rPr>
        <w:t>終看韃靼</w:t>
      </w:r>
      <w:proofErr w:type="gramEnd"/>
      <w:r w:rsidRPr="002C6FDA">
        <w:rPr>
          <w:rFonts w:ascii="標楷體" w:eastAsia="標楷體" w:hAnsi="標楷體" w:cs="Arial" w:hint="eastAsia"/>
          <w:kern w:val="0"/>
          <w:szCs w:val="24"/>
        </w:rPr>
        <w:t>奪中華（韃靼為明朝中後葉時的外患，明朝時的漢人稱呼住在長城以北的蒙古人和滿人為韃靼）。</w:t>
      </w:r>
    </w:p>
    <w:sectPr w:rsidR="00FA6342" w:rsidRPr="002C6FDA" w:rsidSect="00FA634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FDA"/>
    <w:rsid w:val="002C6FDA"/>
    <w:rsid w:val="00FA63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3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6FDA"/>
    <w:rPr>
      <w:b/>
      <w:bCs/>
    </w:rPr>
  </w:style>
</w:styles>
</file>

<file path=word/webSettings.xml><?xml version="1.0" encoding="utf-8"?>
<w:webSettings xmlns:r="http://schemas.openxmlformats.org/officeDocument/2006/relationships" xmlns:w="http://schemas.openxmlformats.org/wordprocessingml/2006/main">
  <w:divs>
    <w:div w:id="1914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1571</Characters>
  <Application>Microsoft Office Word</Application>
  <DocSecurity>0</DocSecurity>
  <Lines>13</Lines>
  <Paragraphs>3</Paragraphs>
  <ScaleCrop>false</ScaleCrop>
  <Company>HUST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dc:creator>
  <cp:keywords/>
  <dc:description/>
  <cp:lastModifiedBy>HUST</cp:lastModifiedBy>
  <cp:revision>1</cp:revision>
  <dcterms:created xsi:type="dcterms:W3CDTF">2014-06-10T11:40:00Z</dcterms:created>
  <dcterms:modified xsi:type="dcterms:W3CDTF">2014-06-10T11:43:00Z</dcterms:modified>
</cp:coreProperties>
</file>