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15" w:rsidRPr="00935161" w:rsidRDefault="00935161" w:rsidP="00935161">
      <w:pPr>
        <w:spacing w:line="360" w:lineRule="exact"/>
        <w:rPr>
          <w:rFonts w:ascii="標楷體" w:eastAsia="標楷體" w:hAnsi="標楷體" w:hint="eastAsia"/>
          <w:color w:val="0000CC"/>
          <w:sz w:val="28"/>
          <w:szCs w:val="28"/>
        </w:rPr>
      </w:pPr>
      <w:r>
        <w:rPr>
          <w:rFonts w:hint="eastAsia"/>
        </w:rPr>
        <w:t xml:space="preserve">           </w:t>
      </w:r>
      <w:r w:rsidR="00364015" w:rsidRPr="00935161">
        <w:rPr>
          <w:rFonts w:ascii="標楷體" w:eastAsia="標楷體" w:hAnsi="標楷體" w:hint="eastAsia"/>
          <w:color w:val="0000CC"/>
          <w:sz w:val="28"/>
          <w:szCs w:val="28"/>
        </w:rPr>
        <w:t>網路交友陷阱多　謹記「三不」自保</w:t>
      </w:r>
      <w:bookmarkStart w:id="0" w:name="_GoBack"/>
      <w:bookmarkEnd w:id="0"/>
    </w:p>
    <w:p w:rsidR="00935161" w:rsidRDefault="00935161" w:rsidP="00935161">
      <w:pPr>
        <w:spacing w:line="360" w:lineRule="exact"/>
        <w:rPr>
          <w:rFonts w:ascii="標楷體" w:eastAsia="標楷體" w:hAnsi="標楷體" w:hint="eastAsia"/>
          <w:color w:val="0000CC"/>
          <w:sz w:val="28"/>
          <w:szCs w:val="28"/>
        </w:rPr>
      </w:pP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 xml:space="preserve">蘋果即時新聞  </w:t>
      </w:r>
      <w:r w:rsidRPr="00935161">
        <w:rPr>
          <w:rFonts w:ascii="標楷體" w:eastAsia="標楷體" w:hAnsi="標楷體" w:hint="eastAsia"/>
          <w:color w:val="0000CC"/>
          <w:sz w:val="28"/>
          <w:szCs w:val="28"/>
        </w:rPr>
        <w:tab/>
      </w:r>
      <w:r w:rsidRPr="00935161">
        <w:rPr>
          <w:rFonts w:ascii="標楷體" w:eastAsia="標楷體" w:hAnsi="標楷體" w:hint="eastAsia"/>
          <w:color w:val="0000CC"/>
          <w:sz w:val="28"/>
          <w:szCs w:val="28"/>
        </w:rPr>
        <w:t>【簡銘柱／台北報導】</w:t>
      </w:r>
    </w:p>
    <w:p w:rsidR="00364015" w:rsidRPr="00935161" w:rsidRDefault="00364015" w:rsidP="00935161">
      <w:pPr>
        <w:spacing w:line="360" w:lineRule="exact"/>
        <w:rPr>
          <w:rFonts w:ascii="標楷體" w:eastAsia="標楷體" w:hAnsi="標楷體"/>
          <w:color w:val="0000CC"/>
          <w:sz w:val="28"/>
          <w:szCs w:val="28"/>
        </w:rPr>
      </w:pPr>
      <w:r w:rsidRPr="00935161">
        <w:rPr>
          <w:rFonts w:ascii="標楷體" w:eastAsia="標楷體" w:hAnsi="標楷體" w:hint="eastAsia"/>
          <w:color w:val="0000CC"/>
          <w:sz w:val="28"/>
          <w:szCs w:val="28"/>
        </w:rPr>
        <w:t>台北市警局婦幼隊提醒民眾網路陷阱多，歹徒會利用虛擬的網路世界化身成各種身分，編織各式各樣情境使人迷惘而掉入陷阱，網路交友需謹記三</w:t>
      </w:r>
      <w:proofErr w:type="gramStart"/>
      <w:r w:rsidRPr="00935161">
        <w:rPr>
          <w:rFonts w:ascii="標楷體" w:eastAsia="標楷體" w:hAnsi="標楷體" w:hint="eastAsia"/>
          <w:color w:val="0000CC"/>
          <w:sz w:val="28"/>
          <w:szCs w:val="28"/>
        </w:rPr>
        <w:t>不</w:t>
      </w:r>
      <w:proofErr w:type="gramEnd"/>
      <w:r w:rsidRPr="00935161">
        <w:rPr>
          <w:rFonts w:ascii="標楷體" w:eastAsia="標楷體" w:hAnsi="標楷體" w:hint="eastAsia"/>
          <w:color w:val="0000CC"/>
          <w:sz w:val="28"/>
          <w:szCs w:val="28"/>
        </w:rPr>
        <w:t>政策，即「</w:t>
      </w:r>
      <w:proofErr w:type="gramStart"/>
      <w:r w:rsidRPr="00935161">
        <w:rPr>
          <w:rFonts w:ascii="標楷體" w:eastAsia="標楷體" w:hAnsi="標楷體" w:hint="eastAsia"/>
          <w:color w:val="0000CC"/>
          <w:sz w:val="28"/>
          <w:szCs w:val="28"/>
        </w:rPr>
        <w:t>不</w:t>
      </w:r>
      <w:proofErr w:type="gramEnd"/>
      <w:r w:rsidRPr="00935161">
        <w:rPr>
          <w:rFonts w:ascii="標楷體" w:eastAsia="標楷體" w:hAnsi="標楷體" w:hint="eastAsia"/>
          <w:color w:val="0000CC"/>
          <w:sz w:val="28"/>
          <w:szCs w:val="28"/>
        </w:rPr>
        <w:t>沉迷」、「不暴露」、「</w:t>
      </w:r>
      <w:proofErr w:type="gramStart"/>
      <w:r w:rsidRPr="00935161">
        <w:rPr>
          <w:rFonts w:ascii="標楷體" w:eastAsia="標楷體" w:hAnsi="標楷體" w:hint="eastAsia"/>
          <w:color w:val="0000CC"/>
          <w:sz w:val="28"/>
          <w:szCs w:val="28"/>
        </w:rPr>
        <w:t>不</w:t>
      </w:r>
      <w:proofErr w:type="gramEnd"/>
      <w:r w:rsidRPr="00935161">
        <w:rPr>
          <w:rFonts w:ascii="標楷體" w:eastAsia="標楷體" w:hAnsi="標楷體" w:hint="eastAsia"/>
          <w:color w:val="0000CC"/>
          <w:sz w:val="28"/>
          <w:szCs w:val="28"/>
        </w:rPr>
        <w:t>私下交往」。提醒民眾不要過於沉迷網路而影響生活作息、不過於暴露個人資料及不進行裸露性高的視訊行為或傳送過於暴露之照片。</w:t>
      </w: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與網友會面應選擇公開、明亮之場合，並且不要單獨赴約見網友，盡量結伴同行，即使是認識之對象，見面前亦應告知家人赴約之時間、地點，以及返家之時間，使家人能確保行蹤安全。</w:t>
      </w:r>
    </w:p>
    <w:p w:rsidR="00364015" w:rsidRPr="00935161" w:rsidRDefault="00364015" w:rsidP="00935161">
      <w:pPr>
        <w:spacing w:line="360" w:lineRule="exact"/>
        <w:rPr>
          <w:rFonts w:ascii="標楷體" w:eastAsia="標楷體" w:hAnsi="標楷體"/>
          <w:color w:val="0000CC"/>
          <w:sz w:val="28"/>
          <w:szCs w:val="28"/>
        </w:rPr>
      </w:pP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婦幼隊提醒民眾，網路交友自我保護注意事項</w:t>
      </w: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1.</w:t>
      </w:r>
      <w:r w:rsidRPr="00935161">
        <w:rPr>
          <w:rFonts w:ascii="標楷體" w:eastAsia="標楷體" w:hAnsi="標楷體" w:hint="eastAsia"/>
          <w:color w:val="0000CC"/>
          <w:sz w:val="28"/>
          <w:szCs w:val="28"/>
        </w:rPr>
        <w:t>不留個人資料</w:t>
      </w: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2.</w:t>
      </w:r>
      <w:r w:rsidRPr="00935161">
        <w:rPr>
          <w:rFonts w:ascii="標楷體" w:eastAsia="標楷體" w:hAnsi="標楷體" w:hint="eastAsia"/>
          <w:color w:val="0000CC"/>
          <w:sz w:val="28"/>
          <w:szCs w:val="28"/>
        </w:rPr>
        <w:t>不和不認識的網友單獨見面</w:t>
      </w: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3.</w:t>
      </w:r>
      <w:r w:rsidRPr="00935161">
        <w:rPr>
          <w:rFonts w:ascii="標楷體" w:eastAsia="標楷體" w:hAnsi="標楷體" w:hint="eastAsia"/>
          <w:color w:val="0000CC"/>
          <w:sz w:val="28"/>
          <w:szCs w:val="28"/>
        </w:rPr>
        <w:t>不要食用轉手過之食物、飲料</w:t>
      </w: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4.</w:t>
      </w:r>
      <w:r w:rsidRPr="00935161">
        <w:rPr>
          <w:rFonts w:ascii="標楷體" w:eastAsia="標楷體" w:hAnsi="標楷體" w:hint="eastAsia"/>
          <w:color w:val="0000CC"/>
          <w:sz w:val="28"/>
          <w:szCs w:val="28"/>
        </w:rPr>
        <w:t>不玩容易引起性</w:t>
      </w:r>
      <w:proofErr w:type="gramStart"/>
      <w:r w:rsidRPr="00935161">
        <w:rPr>
          <w:rFonts w:ascii="標楷體" w:eastAsia="標楷體" w:hAnsi="標楷體" w:hint="eastAsia"/>
          <w:color w:val="0000CC"/>
          <w:sz w:val="28"/>
          <w:szCs w:val="28"/>
        </w:rPr>
        <w:t>慾</w:t>
      </w:r>
      <w:proofErr w:type="gramEnd"/>
      <w:r w:rsidRPr="00935161">
        <w:rPr>
          <w:rFonts w:ascii="標楷體" w:eastAsia="標楷體" w:hAnsi="標楷體" w:hint="eastAsia"/>
          <w:color w:val="0000CC"/>
          <w:sz w:val="28"/>
          <w:szCs w:val="28"/>
        </w:rPr>
        <w:t>之遊戲，例如國王遊戲</w:t>
      </w: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5.</w:t>
      </w:r>
      <w:r w:rsidRPr="00935161">
        <w:rPr>
          <w:rFonts w:ascii="標楷體" w:eastAsia="標楷體" w:hAnsi="標楷體" w:hint="eastAsia"/>
          <w:color w:val="0000CC"/>
          <w:sz w:val="28"/>
          <w:szCs w:val="28"/>
        </w:rPr>
        <w:t>不要隨意參加不認識或</w:t>
      </w:r>
      <w:proofErr w:type="gramStart"/>
      <w:r w:rsidRPr="00935161">
        <w:rPr>
          <w:rFonts w:ascii="標楷體" w:eastAsia="標楷體" w:hAnsi="標楷體" w:hint="eastAsia"/>
          <w:color w:val="0000CC"/>
          <w:sz w:val="28"/>
          <w:szCs w:val="28"/>
        </w:rPr>
        <w:t>不</w:t>
      </w:r>
      <w:proofErr w:type="gramEnd"/>
      <w:r w:rsidRPr="00935161">
        <w:rPr>
          <w:rFonts w:ascii="標楷體" w:eastAsia="標楷體" w:hAnsi="標楷體" w:hint="eastAsia"/>
          <w:color w:val="0000CC"/>
          <w:sz w:val="28"/>
          <w:szCs w:val="28"/>
        </w:rPr>
        <w:t>熟識的網友所舉辦之「</w:t>
      </w:r>
      <w:proofErr w:type="gramStart"/>
      <w:r w:rsidRPr="00935161">
        <w:rPr>
          <w:rFonts w:ascii="標楷體" w:eastAsia="標楷體" w:hAnsi="標楷體" w:hint="eastAsia"/>
          <w:color w:val="0000CC"/>
          <w:sz w:val="28"/>
          <w:szCs w:val="28"/>
        </w:rPr>
        <w:t>揪團活動</w:t>
      </w:r>
      <w:proofErr w:type="gramEnd"/>
      <w:r w:rsidRPr="00935161">
        <w:rPr>
          <w:rFonts w:ascii="標楷體" w:eastAsia="標楷體" w:hAnsi="標楷體" w:hint="eastAsia"/>
          <w:color w:val="0000CC"/>
          <w:sz w:val="28"/>
          <w:szCs w:val="28"/>
        </w:rPr>
        <w:t>」</w:t>
      </w:r>
    </w:p>
    <w:p w:rsidR="00364015"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6.</w:t>
      </w:r>
      <w:r w:rsidRPr="00935161">
        <w:rPr>
          <w:rFonts w:ascii="標楷體" w:eastAsia="標楷體" w:hAnsi="標楷體" w:hint="eastAsia"/>
          <w:color w:val="0000CC"/>
          <w:sz w:val="28"/>
          <w:szCs w:val="28"/>
        </w:rPr>
        <w:t>不搭乘對方的車，以免自斷逃跑機會</w:t>
      </w:r>
    </w:p>
    <w:p w:rsidR="004626DE" w:rsidRPr="00935161" w:rsidRDefault="00364015" w:rsidP="00935161">
      <w:pPr>
        <w:spacing w:line="360" w:lineRule="exact"/>
        <w:rPr>
          <w:rFonts w:ascii="標楷體" w:eastAsia="標楷體" w:hAnsi="標楷體" w:hint="eastAsia"/>
          <w:color w:val="0000CC"/>
          <w:sz w:val="28"/>
          <w:szCs w:val="28"/>
        </w:rPr>
      </w:pPr>
      <w:r w:rsidRPr="00935161">
        <w:rPr>
          <w:rFonts w:ascii="標楷體" w:eastAsia="標楷體" w:hAnsi="標楷體" w:hint="eastAsia"/>
          <w:color w:val="0000CC"/>
          <w:sz w:val="28"/>
          <w:szCs w:val="28"/>
        </w:rPr>
        <w:t>最後，要相信自己的直覺，如感覺不對時，你有權利拒絕，說「不」，並且「離開現場」。享受交往朋友之快樂，亦要當心自身之安危。</w:t>
      </w:r>
    </w:p>
    <w:p w:rsidR="00364015" w:rsidRDefault="00364015" w:rsidP="00364015">
      <w:pPr>
        <w:rPr>
          <w:rFonts w:hint="eastAsia"/>
        </w:rPr>
      </w:pPr>
    </w:p>
    <w:p w:rsidR="00364015" w:rsidRDefault="00364015" w:rsidP="00364015">
      <w:r>
        <w:rPr>
          <w:noProof/>
        </w:rPr>
        <w:lastRenderedPageBreak/>
        <w:drawing>
          <wp:inline distT="0" distB="0" distL="0" distR="0" wp14:anchorId="5CD7F917" wp14:editId="48F8BE10">
            <wp:extent cx="5059680" cy="6979920"/>
            <wp:effectExtent l="0" t="0" r="7620" b="0"/>
            <wp:docPr id="1" name="圖片 1" descr="https://pgw.udn.com.tw/gw/photo.php?u=https://uc.udn.com.tw/photo/2018/02/15/1/4504591.jpg&amp;x=0&amp;y=0&amp;sw=0&amp;sh=0&amp;sl=W&amp;fw=400&amp;exp=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gw.udn.com.tw/gw/photo.php?u=https://uc.udn.com.tw/photo/2018/02/15/1/4504591.jpg&amp;x=0&amp;y=0&amp;sw=0&amp;sh=0&amp;sl=W&amp;fw=400&amp;exp=3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9680" cy="6979920"/>
                    </a:xfrm>
                    <a:prstGeom prst="rect">
                      <a:avLst/>
                    </a:prstGeom>
                    <a:noFill/>
                    <a:ln>
                      <a:noFill/>
                    </a:ln>
                  </pic:spPr>
                </pic:pic>
              </a:graphicData>
            </a:graphic>
          </wp:inline>
        </w:drawing>
      </w:r>
    </w:p>
    <w:sectPr w:rsidR="003640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15"/>
    <w:rsid w:val="00364015"/>
    <w:rsid w:val="004626DE"/>
    <w:rsid w:val="00935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01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640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01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640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家人用</dc:creator>
  <cp:lastModifiedBy>家人用</cp:lastModifiedBy>
  <cp:revision>2</cp:revision>
  <dcterms:created xsi:type="dcterms:W3CDTF">2018-02-15T15:59:00Z</dcterms:created>
  <dcterms:modified xsi:type="dcterms:W3CDTF">2018-02-15T16:14:00Z</dcterms:modified>
</cp:coreProperties>
</file>