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6A" w:rsidRPr="002B20A3" w:rsidRDefault="000A166A" w:rsidP="00A504C1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2B20A3">
        <w:rPr>
          <w:rFonts w:eastAsia="標楷體" w:hAnsi="標楷體"/>
          <w:b/>
          <w:color w:val="0D0D0D"/>
          <w:shd w:val="pct15" w:color="auto" w:fill="FFFFFF"/>
        </w:rPr>
        <w:t>【</w:t>
      </w:r>
      <w:r w:rsidRPr="002B20A3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2B20A3">
        <w:rPr>
          <w:rFonts w:eastAsia="標楷體"/>
          <w:b/>
          <w:color w:val="0D0D0D"/>
          <w:shd w:val="pct15" w:color="auto" w:fill="FFFFFF"/>
        </w:rPr>
        <w:t>1</w:t>
      </w:r>
      <w:r w:rsidRPr="002B20A3">
        <w:rPr>
          <w:rFonts w:eastAsia="標楷體" w:hAnsi="標楷體" w:hint="eastAsia"/>
          <w:b/>
          <w:color w:val="0D0D0D"/>
          <w:shd w:val="pct15" w:color="auto" w:fill="FFFFFF"/>
        </w:rPr>
        <w:t>：教育目標</w:t>
      </w:r>
      <w:r w:rsidRPr="002B20A3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2B20A3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48715B" w:rsidRPr="002B20A3" w:rsidTr="00FE467B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48715B" w:rsidRPr="002B20A3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2B20A3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48715B" w:rsidRPr="002B20A3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2B20A3">
              <w:rPr>
                <w:rFonts w:eastAsia="標楷體" w:hAnsi="標楷體"/>
                <w:b/>
              </w:rPr>
              <w:t>說明</w:t>
            </w:r>
          </w:p>
        </w:tc>
      </w:tr>
      <w:tr w:rsidR="004F0FD7" w:rsidRPr="002B20A3" w:rsidTr="00FE467B">
        <w:trPr>
          <w:cantSplit/>
          <w:trHeight w:val="633"/>
          <w:jc w:val="center"/>
        </w:trPr>
        <w:tc>
          <w:tcPr>
            <w:tcW w:w="558" w:type="pct"/>
            <w:vAlign w:val="center"/>
          </w:tcPr>
          <w:p w:rsidR="004F0FD7" w:rsidRPr="002B20A3" w:rsidRDefault="00135F6F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2B20A3">
              <w:rPr>
                <w:rFonts w:eastAsia="標楷體" w:hint="eastAsia"/>
              </w:rPr>
              <w:t>1.1</w:t>
            </w:r>
          </w:p>
        </w:tc>
        <w:tc>
          <w:tcPr>
            <w:tcW w:w="444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19"/>
            </w:tblGrid>
            <w:tr w:rsidR="00135F6F" w:rsidRPr="002B20A3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6203"/>
                  </w:tblGrid>
                  <w:tr w:rsidR="00135F6F" w:rsidRPr="002B20A3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:rsidR="00135F6F" w:rsidRPr="002B20A3" w:rsidRDefault="00FE467B" w:rsidP="00135F6F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標楷體" w:cs="DFKai-SB"/>
                            <w:color w:val="000000"/>
                            <w:kern w:val="0"/>
                            <w:szCs w:val="23"/>
                          </w:rPr>
                        </w:pPr>
                        <w:r w:rsidRPr="002B20A3">
                          <w:rPr>
                            <w:rFonts w:eastAsia="標楷體" w:cs="DFKai-SB" w:hint="eastAsia"/>
                            <w:color w:val="000000"/>
                            <w:kern w:val="0"/>
                          </w:rPr>
                          <w:t>□</w:t>
                        </w:r>
                        <w:r w:rsidR="00135F6F" w:rsidRPr="002B20A3">
                          <w:rPr>
                            <w:rFonts w:eastAsia="標楷體" w:cs="DFKai-SB"/>
                            <w:color w:val="000000"/>
                            <w:kern w:val="0"/>
                          </w:rPr>
                          <w:t xml:space="preserve"> </w:t>
                        </w:r>
                        <w:r w:rsidR="00135F6F" w:rsidRPr="002B20A3">
                          <w:rPr>
                            <w:rFonts w:eastAsia="標楷體" w:hAnsi="DFKai-SB" w:cs="DFKai-SB"/>
                            <w:color w:val="000000"/>
                            <w:kern w:val="0"/>
                            <w:szCs w:val="23"/>
                          </w:rPr>
                          <w:t>如何向學生、雇主、校友宣導學程所制定的教育</w:t>
                        </w:r>
                        <w:r w:rsidR="00135F6F" w:rsidRPr="002B20A3">
                          <w:rPr>
                            <w:rFonts w:eastAsia="標楷體" w:hAnsi="DFKai-SB" w:cs="DFKai-SB" w:hint="eastAsia"/>
                            <w:color w:val="000000"/>
                            <w:kern w:val="0"/>
                            <w:szCs w:val="23"/>
                          </w:rPr>
                          <w:t>目標</w:t>
                        </w:r>
                        <w:r w:rsidR="00135F6F" w:rsidRPr="002B20A3">
                          <w:rPr>
                            <w:rFonts w:eastAsia="標楷體" w:cs="DFKai-SB" w:hint="eastAsia"/>
                            <w:color w:val="000000"/>
                            <w:kern w:val="0"/>
                            <w:szCs w:val="23"/>
                          </w:rPr>
                          <w:t>?</w:t>
                        </w:r>
                      </w:p>
                    </w:tc>
                  </w:tr>
                </w:tbl>
                <w:p w:rsidR="00135F6F" w:rsidRPr="002B20A3" w:rsidRDefault="00135F6F" w:rsidP="00135F6F">
                  <w:pPr>
                    <w:suppressLineNumbers/>
                    <w:snapToGrid w:val="0"/>
                    <w:jc w:val="both"/>
                    <w:textDirection w:val="lrTbV"/>
                    <w:rPr>
                      <w:rFonts w:eastAsia="標楷體"/>
                    </w:rPr>
                  </w:pPr>
                </w:p>
              </w:tc>
            </w:tr>
          </w:tbl>
          <w:p w:rsidR="004F0FD7" w:rsidRPr="002B20A3" w:rsidRDefault="004F0FD7" w:rsidP="004F0FD7">
            <w:pPr>
              <w:suppressLineNumbers/>
              <w:snapToGrid w:val="0"/>
              <w:jc w:val="both"/>
              <w:textDirection w:val="lrTbV"/>
              <w:rPr>
                <w:rFonts w:eastAsia="標楷體"/>
              </w:rPr>
            </w:pPr>
          </w:p>
        </w:tc>
      </w:tr>
      <w:tr w:rsidR="0048715B" w:rsidRPr="002B20A3" w:rsidTr="00FE467B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2B20A3" w:rsidRDefault="00135F6F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2B20A3">
              <w:rPr>
                <w:rFonts w:eastAsia="標楷體" w:hint="eastAsia"/>
              </w:rPr>
              <w:t>1.2</w:t>
            </w:r>
          </w:p>
        </w:tc>
        <w:tc>
          <w:tcPr>
            <w:tcW w:w="444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92"/>
            </w:tblGrid>
            <w:tr w:rsidR="00135F6F" w:rsidRPr="002B20A3">
              <w:trPr>
                <w:trHeight w:val="1215"/>
              </w:trPr>
              <w:tc>
                <w:tcPr>
                  <w:tcW w:w="0" w:type="auto"/>
                </w:tcPr>
                <w:p w:rsidR="00135F6F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="00135F6F" w:rsidRPr="002B20A3">
                    <w:rPr>
                      <w:rFonts w:eastAsia="標楷體"/>
                      <w:szCs w:val="23"/>
                    </w:rPr>
                    <w:t>1.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教育目標的制定機制為何？參與人士有哪些？</w:t>
                  </w:r>
                </w:p>
                <w:p w:rsidR="00135F6F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="00135F6F" w:rsidRPr="002B20A3">
                    <w:rPr>
                      <w:rFonts w:eastAsia="標楷體"/>
                      <w:szCs w:val="23"/>
                    </w:rPr>
                    <w:t>2.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教師、校友、應屆畢業生、雇主參與教育目標制定的程度為何？</w:t>
                  </w:r>
                </w:p>
                <w:p w:rsidR="00135F6F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="00135F6F" w:rsidRPr="002B20A3">
                    <w:rPr>
                      <w:rFonts w:eastAsia="標楷體"/>
                      <w:szCs w:val="23"/>
                    </w:rPr>
                    <w:t>3.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學程的教育目標與學校、學院的關聯性為何？</w:t>
                  </w:r>
                </w:p>
                <w:p w:rsidR="00135F6F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="00135F6F" w:rsidRPr="002B20A3">
                    <w:rPr>
                      <w:rFonts w:eastAsia="標楷體"/>
                      <w:szCs w:val="23"/>
                    </w:rPr>
                    <w:t>4.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學程的諮詢機制為何？其中包括那些代表？</w:t>
                  </w:r>
                </w:p>
                <w:p w:rsidR="00135F6F" w:rsidRPr="002B20A3" w:rsidRDefault="00FE467B" w:rsidP="00135F6F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="00135F6F" w:rsidRPr="002B20A3">
                    <w:rPr>
                      <w:rFonts w:eastAsia="標楷體"/>
                      <w:szCs w:val="23"/>
                    </w:rPr>
                    <w:t>5.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學程教師</w:t>
                  </w:r>
                  <w:r w:rsidR="00135F6F" w:rsidRPr="002B20A3">
                    <w:rPr>
                      <w:rFonts w:eastAsia="標楷體"/>
                      <w:szCs w:val="23"/>
                    </w:rPr>
                    <w:t>/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學生</w:t>
                  </w:r>
                  <w:r w:rsidR="00135F6F" w:rsidRPr="002B20A3">
                    <w:rPr>
                      <w:rFonts w:eastAsia="標楷體"/>
                      <w:szCs w:val="23"/>
                    </w:rPr>
                    <w:t>/</w:t>
                  </w:r>
                  <w:r w:rsidR="00135F6F" w:rsidRPr="002B20A3">
                    <w:rPr>
                      <w:rFonts w:eastAsia="標楷體" w:hAnsi="DFKai-SB" w:cs="DFKai-SB"/>
                      <w:szCs w:val="23"/>
                    </w:rPr>
                    <w:t>校友、應屆畢業生、雇主於制</w:t>
                  </w:r>
                  <w:r w:rsidR="00135F6F" w:rsidRPr="002B20A3">
                    <w:rPr>
                      <w:rFonts w:eastAsia="標楷體" w:hAnsi="DFKai-SB" w:cs="DFKai-SB" w:hint="eastAsia"/>
                      <w:szCs w:val="23"/>
                    </w:rPr>
                    <w:t>定教育目標的過程中所扮演的角色為何？</w:t>
                  </w:r>
                </w:p>
              </w:tc>
            </w:tr>
          </w:tbl>
          <w:p w:rsidR="0048715B" w:rsidRPr="002B20A3" w:rsidRDefault="0048715B" w:rsidP="006A530B">
            <w:pPr>
              <w:suppressLineNumbers/>
              <w:snapToGrid w:val="0"/>
              <w:jc w:val="both"/>
              <w:rPr>
                <w:rFonts w:eastAsia="標楷體"/>
              </w:rPr>
            </w:pPr>
          </w:p>
        </w:tc>
      </w:tr>
      <w:tr w:rsidR="0048715B" w:rsidRPr="002B20A3" w:rsidTr="00FE467B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2B20A3" w:rsidRDefault="00135F6F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2B20A3">
              <w:rPr>
                <w:rFonts w:eastAsia="標楷體" w:hint="eastAsia"/>
              </w:rPr>
              <w:t>1.3</w:t>
            </w:r>
          </w:p>
        </w:tc>
        <w:tc>
          <w:tcPr>
            <w:tcW w:w="444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92"/>
            </w:tblGrid>
            <w:tr w:rsidR="00FE467B" w:rsidRPr="002B20A3">
              <w:trPr>
                <w:trHeight w:val="431"/>
              </w:trPr>
              <w:tc>
                <w:tcPr>
                  <w:tcW w:w="0" w:type="auto"/>
                </w:tcPr>
                <w:p w:rsidR="00FE467B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Pr="002B20A3">
                    <w:rPr>
                      <w:rFonts w:eastAsia="標楷體"/>
                      <w:szCs w:val="23"/>
                    </w:rPr>
                    <w:t>1.</w:t>
                  </w:r>
                  <w:r w:rsidRPr="002B20A3">
                    <w:rPr>
                      <w:rFonts w:eastAsia="標楷體" w:hAnsi="DFKai-SB" w:cs="DFKai-SB"/>
                      <w:szCs w:val="23"/>
                    </w:rPr>
                    <w:t>學程的課程設計與教育目標的連結性？</w:t>
                  </w:r>
                </w:p>
                <w:p w:rsidR="00FE467B" w:rsidRPr="002B20A3" w:rsidRDefault="00FE467B">
                  <w:pPr>
                    <w:pStyle w:val="Default"/>
                    <w:rPr>
                      <w:rFonts w:eastAsia="標楷體" w:cs="DFKai-SB"/>
                      <w:szCs w:val="23"/>
                    </w:rPr>
                  </w:pPr>
                  <w:r w:rsidRPr="002B20A3">
                    <w:rPr>
                      <w:rFonts w:eastAsia="標楷體" w:cs="DFKai-SB" w:hint="eastAsia"/>
                    </w:rPr>
                    <w:t>□</w:t>
                  </w:r>
                  <w:r w:rsidRPr="002B20A3">
                    <w:rPr>
                      <w:rFonts w:eastAsia="標楷體"/>
                      <w:szCs w:val="23"/>
                    </w:rPr>
                    <w:t>2.</w:t>
                  </w:r>
                  <w:r w:rsidRPr="002B20A3">
                    <w:rPr>
                      <w:rFonts w:eastAsia="標楷體" w:hAnsi="DFKai-SB" w:cs="DFKai-SB"/>
                      <w:szCs w:val="23"/>
                    </w:rPr>
                    <w:t>自評報告書中（第</w:t>
                  </w:r>
                  <w:r w:rsidRPr="002B20A3">
                    <w:rPr>
                      <w:rFonts w:eastAsia="標楷體"/>
                      <w:szCs w:val="23"/>
                    </w:rPr>
                    <w:t>___</w:t>
                  </w:r>
                  <w:r w:rsidRPr="002B20A3">
                    <w:rPr>
                      <w:rFonts w:eastAsia="標楷體" w:hAnsi="DFKai-SB" w:cs="DFKai-SB"/>
                      <w:szCs w:val="23"/>
                    </w:rPr>
                    <w:t>頁），哪一項教育目標在課程組成的</w:t>
                  </w:r>
                  <w:r w:rsidRPr="002B20A3">
                    <w:rPr>
                      <w:rFonts w:eastAsia="標楷體" w:hAnsi="DFKai-SB" w:cs="DFKai-SB" w:hint="eastAsia"/>
                      <w:szCs w:val="23"/>
                    </w:rPr>
                    <w:t>設計中並未明確的被佐證？</w:t>
                  </w:r>
                </w:p>
              </w:tc>
            </w:tr>
          </w:tbl>
          <w:p w:rsidR="0048715B" w:rsidRPr="002B20A3" w:rsidRDefault="0048715B" w:rsidP="004F0FD7">
            <w:pPr>
              <w:suppressLineNumbers/>
              <w:snapToGrid w:val="0"/>
              <w:jc w:val="both"/>
              <w:textDirection w:val="lrTbV"/>
              <w:rPr>
                <w:rFonts w:eastAsia="標楷體"/>
              </w:rPr>
            </w:pPr>
          </w:p>
        </w:tc>
      </w:tr>
      <w:tr w:rsidR="0048715B" w:rsidRPr="002B20A3" w:rsidTr="00FE467B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2B20A3" w:rsidRDefault="00135F6F" w:rsidP="00B5475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2B20A3">
              <w:rPr>
                <w:rFonts w:eastAsia="標楷體" w:hint="eastAsia"/>
              </w:rPr>
              <w:t>1.4</w:t>
            </w:r>
          </w:p>
        </w:tc>
        <w:tc>
          <w:tcPr>
            <w:tcW w:w="4442" w:type="pct"/>
            <w:vAlign w:val="center"/>
          </w:tcPr>
          <w:p w:rsidR="00FE467B" w:rsidRPr="002B20A3" w:rsidRDefault="00FE467B" w:rsidP="00FE467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2B20A3">
              <w:rPr>
                <w:rFonts w:eastAsia="標楷體" w:cs="DFKai-SB" w:hint="eastAsia"/>
              </w:rPr>
              <w:t xml:space="preserve"> </w:t>
            </w:r>
            <w:r w:rsidRPr="002B20A3">
              <w:rPr>
                <w:rFonts w:eastAsia="標楷體" w:cs="DFKai-SB" w:hint="eastAsia"/>
              </w:rPr>
              <w:t>□</w:t>
            </w:r>
            <w:r w:rsidRPr="002B20A3">
              <w:rPr>
                <w:rFonts w:eastAsia="標楷體"/>
                <w:szCs w:val="23"/>
              </w:rPr>
              <w:t>1.</w:t>
            </w:r>
            <w:r w:rsidRPr="002B20A3">
              <w:rPr>
                <w:rFonts w:eastAsia="標楷體" w:hAnsi="DFKai-SB" w:cs="DFKai-SB"/>
                <w:szCs w:val="23"/>
              </w:rPr>
              <w:t>在達成教育目標的過程中，學程的改善機制與成效為何？</w:t>
            </w:r>
          </w:p>
          <w:p w:rsidR="0048715B" w:rsidRPr="002B20A3" w:rsidRDefault="00FE467B" w:rsidP="00FE467B">
            <w:pPr>
              <w:pStyle w:val="Default"/>
              <w:jc w:val="both"/>
              <w:rPr>
                <w:rFonts w:eastAsia="標楷體"/>
              </w:rPr>
            </w:pPr>
            <w:r w:rsidRPr="002B20A3">
              <w:rPr>
                <w:rFonts w:eastAsia="標楷體" w:cs="DFKai-SB" w:hint="eastAsia"/>
              </w:rPr>
              <w:t xml:space="preserve"> </w:t>
            </w:r>
            <w:r w:rsidRPr="002B20A3">
              <w:rPr>
                <w:rFonts w:eastAsia="標楷體" w:cs="DFKai-SB" w:hint="eastAsia"/>
              </w:rPr>
              <w:t>□</w:t>
            </w:r>
            <w:r w:rsidRPr="002B20A3">
              <w:rPr>
                <w:rFonts w:eastAsia="標楷體"/>
                <w:szCs w:val="23"/>
              </w:rPr>
              <w:t>2.</w:t>
            </w:r>
            <w:r w:rsidRPr="002B20A3">
              <w:rPr>
                <w:rFonts w:eastAsia="標楷體" w:hint="eastAsia"/>
              </w:rPr>
              <w:t xml:space="preserve"> </w:t>
            </w:r>
            <w:r w:rsidRPr="002B20A3">
              <w:rPr>
                <w:rFonts w:eastAsia="標楷體" w:hint="eastAsia"/>
                <w:szCs w:val="23"/>
              </w:rPr>
              <w:t>學程多久進行一次教育目標的評估？</w:t>
            </w:r>
          </w:p>
        </w:tc>
      </w:tr>
    </w:tbl>
    <w:p w:rsidR="00471C49" w:rsidRPr="002B20A3" w:rsidRDefault="00471C49" w:rsidP="00A504C1">
      <w:pPr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</w:p>
    <w:sectPr w:rsidR="00471C49" w:rsidRPr="002B20A3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2394"/>
    <w:rsid w:val="00105B0A"/>
    <w:rsid w:val="00106431"/>
    <w:rsid w:val="001233BD"/>
    <w:rsid w:val="00132CD0"/>
    <w:rsid w:val="00135F6F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B20A3"/>
    <w:rsid w:val="002C06BA"/>
    <w:rsid w:val="002E216F"/>
    <w:rsid w:val="002E2AB7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04C1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614D2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467B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AFD2-EC4B-408D-B2D3-82669BCC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54</Characters>
  <Application>Microsoft Office Word</Application>
  <DocSecurity>0</DocSecurity>
  <Lines>1</Lines>
  <Paragraphs>1</Paragraphs>
  <ScaleCrop>false</ScaleCrop>
  <Company>HUST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5</cp:revision>
  <cp:lastPrinted>2013-10-03T15:03:00Z</cp:lastPrinted>
  <dcterms:created xsi:type="dcterms:W3CDTF">2015-07-12T15:22:00Z</dcterms:created>
  <dcterms:modified xsi:type="dcterms:W3CDTF">2015-07-13T03:09:00Z</dcterms:modified>
</cp:coreProperties>
</file>